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9027" w14:textId="77777777" w:rsidR="0082115B" w:rsidRDefault="0082115B">
      <w:pPr>
        <w:pStyle w:val="Title"/>
        <w:spacing w:before="120" w:after="120"/>
        <w:rPr>
          <w:rFonts w:ascii="Times New Roman" w:hAnsi="Times New Roman" w:cs="Times New Roman"/>
          <w:lang w:val="en-US"/>
        </w:rPr>
      </w:pPr>
    </w:p>
    <w:p w14:paraId="5A9BE515" w14:textId="77777777" w:rsidR="0082115B" w:rsidRDefault="00541170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THE TITLE OF YOUR ABSTRACT HERE</w:t>
      </w:r>
    </w:p>
    <w:p w14:paraId="29B04A52" w14:textId="77777777" w:rsidR="0082115B" w:rsidRDefault="0082115B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1FF0A5" w14:textId="241796F0" w:rsidR="0082115B" w:rsidRPr="00A82787" w:rsidRDefault="00541170">
      <w:pPr>
        <w:suppressAutoHyphens/>
        <w:spacing w:after="240"/>
        <w:jc w:val="center"/>
        <w:rPr>
          <w:rFonts w:ascii="Times New Roman" w:hAnsi="Times New Roman" w:cs="Times New Roman"/>
          <w:iCs/>
          <w:lang w:val="en-US"/>
        </w:rPr>
      </w:pPr>
      <w:r w:rsidRPr="00A82787">
        <w:rPr>
          <w:rFonts w:ascii="Times New Roman" w:hAnsi="Times New Roman" w:cs="Times New Roman"/>
          <w:iCs/>
          <w:lang w:val="en-US"/>
        </w:rPr>
        <w:t xml:space="preserve">Type author(s) name(s) here, e.g., </w:t>
      </w:r>
      <w:r w:rsidR="00367154" w:rsidRPr="00A82787">
        <w:rPr>
          <w:rFonts w:ascii="Times New Roman" w:hAnsi="Times New Roman" w:cs="Times New Roman"/>
          <w:iCs/>
          <w:lang w:val="en-US"/>
        </w:rPr>
        <w:t>Sorin</w:t>
      </w:r>
      <w:r w:rsidRPr="00A82787">
        <w:rPr>
          <w:rFonts w:ascii="Times New Roman" w:hAnsi="Times New Roman" w:cs="Times New Roman"/>
          <w:iCs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Cs/>
          <w:lang w:val="en-US"/>
        </w:rPr>
        <w:t>GHEORGHIU</w:t>
      </w:r>
      <w:r w:rsidRPr="00A82787">
        <w:rPr>
          <w:rFonts w:ascii="Times New Roman" w:hAnsi="Times New Roman" w:cs="Times New Roman"/>
          <w:iCs/>
          <w:vertAlign w:val="superscript"/>
          <w:lang w:val="en-US"/>
        </w:rPr>
        <w:t xml:space="preserve">1 </w:t>
      </w:r>
      <w:r w:rsidRPr="00A82787">
        <w:rPr>
          <w:rFonts w:ascii="Times New Roman" w:hAnsi="Times New Roman" w:cs="Times New Roman"/>
          <w:iCs/>
          <w:lang w:val="en-US"/>
        </w:rPr>
        <w:t>&amp; P</w:t>
      </w:r>
      <w:r w:rsidR="00367154" w:rsidRPr="00A82787">
        <w:rPr>
          <w:rFonts w:ascii="Times New Roman" w:hAnsi="Times New Roman" w:cs="Times New Roman"/>
          <w:iCs/>
          <w:lang w:val="en-US"/>
        </w:rPr>
        <w:t>etru</w:t>
      </w:r>
      <w:r w:rsidRPr="00A82787">
        <w:rPr>
          <w:rFonts w:ascii="Times New Roman" w:hAnsi="Times New Roman" w:cs="Times New Roman"/>
          <w:iCs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Cs/>
          <w:lang w:val="en-US"/>
        </w:rPr>
        <w:t>MUȘAT</w:t>
      </w:r>
      <w:r w:rsidRPr="00A82787">
        <w:rPr>
          <w:rFonts w:ascii="Times New Roman" w:hAnsi="Times New Roman" w:cs="Times New Roman"/>
          <w:iCs/>
          <w:vertAlign w:val="superscript"/>
          <w:lang w:val="en-US"/>
        </w:rPr>
        <w:t>2</w:t>
      </w:r>
    </w:p>
    <w:p w14:paraId="435FE75F" w14:textId="4CCA192B" w:rsidR="0082115B" w:rsidRDefault="00541170">
      <w:pPr>
        <w:suppressAutoHyphens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A82787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 xml:space="preserve">1 </w:t>
      </w:r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“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Alexandru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Ioan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Cuza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” University of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Iași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Department of Geology, 20A Carol I Blvd., 700505 </w:t>
      </w:r>
      <w:proofErr w:type="spellStart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>Iași</w:t>
      </w:r>
      <w:proofErr w:type="spellEnd"/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Romania; e-mail: </w:t>
      </w:r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s.gheorghiu</w:t>
      </w:r>
      <w:r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@uaic.ro </w:t>
      </w:r>
      <w:r w:rsidRPr="00A8278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2</w:t>
      </w:r>
      <w:r w:rsidR="003D2DDC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 xml:space="preserve"> </w:t>
      </w:r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“</w:t>
      </w:r>
      <w:proofErr w:type="spellStart"/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Ștefan</w:t>
      </w:r>
      <w:proofErr w:type="spellEnd"/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>cel</w:t>
      </w:r>
      <w:proofErr w:type="spellEnd"/>
      <w:r w:rsidR="00367154" w:rsidRPr="00A8278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Mare” University of Suceava, Department of Geography, 13 University Street, 720229, Suceava: petru.mușat@atlas.usv.ro.</w:t>
      </w:r>
    </w:p>
    <w:p w14:paraId="513C040C" w14:textId="77777777" w:rsidR="0082115B" w:rsidRDefault="0082115B">
      <w:pPr>
        <w:pStyle w:val="Heading4"/>
        <w:spacing w:after="0"/>
        <w:rPr>
          <w:rFonts w:ascii="Times New Roman" w:hAnsi="Times New Roman" w:cs="Times New Roman"/>
          <w:lang w:val="en-US"/>
        </w:rPr>
      </w:pPr>
    </w:p>
    <w:p w14:paraId="067426B7" w14:textId="77777777" w:rsidR="0082115B" w:rsidRDefault="00541170">
      <w:pPr>
        <w:pStyle w:val="Heading4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Keywords: &lt;type 4-5 descriptive keywords here, if possible, not words from the title&gt;</w:t>
      </w:r>
    </w:p>
    <w:p w14:paraId="30FDF29A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950D9A9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Format</w:t>
      </w:r>
    </w:p>
    <w:p w14:paraId="4DBAE875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type the text of your abstract here. Use Times New Roman 11 pt., justified: full, single line spacing. Use this template to ensure that fonts and formatting are correct. You may use some indicative chapter titles (Times New Roman 11 pt., bold), e.g.,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Introduction, Methodology, Results, Conclusions, References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(compulsory),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for organizing your text. Your text should be prepared in a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print-ready format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using MS Word. It may include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tables, figures, equations etc.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The legend of tables must be written above them, and the legend for figures, below. For figure or table legend, use Times New Roman 10 pt.,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centred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. Image resolution should be 300 dpi or higher.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figures, photos etc. will appear in black-and-white in the printed version; the original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figures will appear in the electronic version of the Abstract volume. </w:t>
      </w:r>
    </w:p>
    <w:p w14:paraId="1674B5F6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Your abstract(s) should not exceed 2 pages (~ 1,000 words).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 case your abstract is not in a print-ready format following the specifications of this template, it will be returned to the authors for editing.</w:t>
      </w:r>
    </w:p>
    <w:p w14:paraId="16754F99" w14:textId="77777777" w:rsidR="0082115B" w:rsidRDefault="00541170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Style w:val="rynqvb"/>
          <w:rFonts w:ascii="Times New Roman" w:hAnsi="Times New Roman" w:cs="Times New Roman"/>
          <w:b/>
          <w:sz w:val="22"/>
          <w:szCs w:val="22"/>
          <w:lang w:val="en-US"/>
        </w:rPr>
        <w:t>The abstract can be edited in both Romanian and English.</w:t>
      </w:r>
    </w:p>
    <w:p w14:paraId="2D7B6106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145DEBF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14:paraId="207F2EBD" w14:textId="77777777" w:rsidR="0082115B" w:rsidRDefault="0054117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use the following format for quoting references (Times New Roman, 10 pt.)</w:t>
      </w:r>
    </w:p>
    <w:p w14:paraId="4A30CB1F" w14:textId="77777777" w:rsidR="0082115B" w:rsidRDefault="0082115B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CED4285" w14:textId="77777777" w:rsidR="0082115B" w:rsidRDefault="00541170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fr-M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Turculeţ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I., 2009. New data about the ammonite fauna from the Triassic developed in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Wengen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facies at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Cataloi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(North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Dobrudja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Orogen).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Analele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Știinţifice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ale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Universităţii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 „Al. I. Cuza”, </w:t>
      </w: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Geologie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fr-MA"/>
        </w:rPr>
        <w:t>LV</w:t>
      </w:r>
      <w:r>
        <w:rPr>
          <w:rFonts w:ascii="Times New Roman" w:hAnsi="Times New Roman" w:cs="Times New Roman"/>
          <w:sz w:val="20"/>
          <w:szCs w:val="20"/>
          <w:lang w:val="fr-MA"/>
        </w:rPr>
        <w:t xml:space="preserve">/2, 45–49. </w:t>
      </w:r>
    </w:p>
    <w:p w14:paraId="451DD57D" w14:textId="77777777" w:rsidR="0082115B" w:rsidRDefault="0054117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fr-MA"/>
        </w:rPr>
        <w:t>Săndulescu</w:t>
      </w:r>
      <w:proofErr w:type="spellEnd"/>
      <w:r>
        <w:rPr>
          <w:rFonts w:ascii="Times New Roman" w:hAnsi="Times New Roman" w:cs="Times New Roman"/>
          <w:sz w:val="20"/>
          <w:szCs w:val="20"/>
          <w:lang w:val="fr-MA"/>
        </w:rPr>
        <w:t xml:space="preserve">, M., 1984.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Geotectonica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României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Ed.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Tehnică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Bucharest, 329 p.</w:t>
      </w:r>
    </w:p>
    <w:p w14:paraId="2493E8D7" w14:textId="77777777" w:rsidR="0082115B" w:rsidRDefault="00541170">
      <w:pPr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Bindiu-Haitonic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Niculici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Filipescu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Bălc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Aroldi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C., 2017. Biostratigraphy and paleoenvironments of the Eocene deep-water deposits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Tarcău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Nappe (Eastern Carpathians, Romania) based on agglutinated foraminifera and calcareous nannofossil assemblages. In: Kaminski, M.A.,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Alegret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L. (Eds), Proceedings of the Ninth International Workshop on Agglutinated Foraminifera. Grzybowski Foundation Special Publication, 22, 15–35.</w:t>
      </w:r>
    </w:p>
    <w:p w14:paraId="59583E12" w14:textId="77777777" w:rsidR="0082115B" w:rsidRDefault="0082115B">
      <w:pPr>
        <w:ind w:left="284" w:hanging="284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9521AB2" w14:textId="77777777" w:rsidR="0082115B" w:rsidRDefault="0082115B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DD6F68E" w14:textId="77777777" w:rsidR="0082115B" w:rsidRDefault="00541170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Submission</w:t>
      </w:r>
    </w:p>
    <w:p w14:paraId="4ABD81E6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submit your formatted abstract(s) in .doc format (MS Word) by e-mail to </w:t>
      </w:r>
    </w:p>
    <w:p w14:paraId="632D2600" w14:textId="74AD3D4E" w:rsidR="0082115B" w:rsidRDefault="00B6320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  <w:sz w:val="22"/>
          <w:szCs w:val="22"/>
          <w:lang w:val="en-US"/>
        </w:rPr>
        <w:t>simpozion.g</w:t>
      </w:r>
      <w:r w:rsidR="00541170">
        <w:rPr>
          <w:rFonts w:ascii="Times New Roman" w:hAnsi="Times New Roman" w:cs="Times New Roman"/>
          <w:b/>
          <w:color w:val="2F5496" w:themeColor="accent1" w:themeShade="BF"/>
          <w:sz w:val="22"/>
          <w:szCs w:val="22"/>
          <w:lang w:val="en-US"/>
        </w:rPr>
        <w:t>eoiasi@gmail.com</w:t>
      </w:r>
      <w:r w:rsidR="00541170">
        <w:rPr>
          <w:rFonts w:ascii="Times New Roman" w:hAnsi="Times New Roman" w:cs="Times New Roman"/>
          <w:color w:val="C00000"/>
          <w:sz w:val="22"/>
          <w:szCs w:val="22"/>
          <w:lang w:val="en-US"/>
        </w:rPr>
        <w:t xml:space="preserve"> </w:t>
      </w:r>
      <w:r w:rsidR="0054117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before </w:t>
      </w:r>
      <w:r w:rsidR="00EB3F3C">
        <w:rPr>
          <w:rFonts w:ascii="Times New Roman" w:hAnsi="Times New Roman" w:cs="Times New Roman"/>
          <w:bCs/>
          <w:sz w:val="22"/>
          <w:szCs w:val="22"/>
          <w:lang w:val="en-US"/>
        </w:rPr>
        <w:t>1</w:t>
      </w:r>
      <w:r w:rsidR="00541170">
        <w:rPr>
          <w:rFonts w:ascii="Times New Roman" w:hAnsi="Times New Roman" w:cs="Times New Roman"/>
          <w:bCs/>
          <w:sz w:val="22"/>
          <w:szCs w:val="22"/>
          <w:lang w:val="en-US"/>
        </w:rPr>
        <w:t>0.10.202</w:t>
      </w:r>
      <w:r w:rsidR="00EB3F3C">
        <w:rPr>
          <w:rFonts w:ascii="Times New Roman" w:hAnsi="Times New Roman" w:cs="Times New Roman"/>
          <w:bCs/>
          <w:sz w:val="22"/>
          <w:szCs w:val="22"/>
          <w:lang w:val="en-US"/>
        </w:rPr>
        <w:t>5.</w:t>
      </w:r>
    </w:p>
    <w:p w14:paraId="5617B8D9" w14:textId="77777777" w:rsidR="0082115B" w:rsidRDefault="0082115B">
      <w:pPr>
        <w:jc w:val="both"/>
        <w:rPr>
          <w:rFonts w:ascii="Times New Roman" w:hAnsi="Times New Roman" w:cs="Times New Roman"/>
          <w:color w:val="C00000"/>
          <w:sz w:val="22"/>
          <w:szCs w:val="22"/>
          <w:lang w:val="en-US"/>
        </w:rPr>
      </w:pPr>
    </w:p>
    <w:p w14:paraId="671B376B" w14:textId="77777777" w:rsidR="0082115B" w:rsidRDefault="0054117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Abstracts will be published in an Abstracts Volume with ISSN number (</w:t>
      </w:r>
      <w:r>
        <w:rPr>
          <w:rFonts w:ascii="Times New Roman" w:hAnsi="Times New Roman" w:cs="Times New Roman"/>
          <w:sz w:val="22"/>
          <w:szCs w:val="22"/>
        </w:rPr>
        <w:t>Scientific Annals of the Alexandru Ioan Cuza University of Ia</w:t>
      </w:r>
      <w:r>
        <w:rPr>
          <w:rFonts w:ascii="Times New Roman" w:hAnsi="Times New Roman" w:cs="Times New Roman"/>
          <w:sz w:val="22"/>
          <w:szCs w:val="22"/>
          <w:lang w:val="ro-RO"/>
        </w:rPr>
        <w:t>ș</w:t>
      </w:r>
      <w:r>
        <w:rPr>
          <w:rFonts w:ascii="Times New Roman" w:hAnsi="Times New Roman" w:cs="Times New Roman"/>
          <w:sz w:val="22"/>
          <w:szCs w:val="22"/>
        </w:rPr>
        <w:t>i,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Series Geology</w:t>
      </w:r>
      <w:r>
        <w:rPr>
          <w:rFonts w:ascii="Times New Roman" w:hAnsi="Times New Roman" w:cs="Times New Roman"/>
          <w:sz w:val="22"/>
          <w:szCs w:val="22"/>
          <w:lang w:val="ro-RO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bookmarkStart w:id="0" w:name="_GoBack"/>
      <w:bookmarkEnd w:id="0"/>
    </w:p>
    <w:p w14:paraId="1A29F4DE" w14:textId="77777777" w:rsidR="0082115B" w:rsidRDefault="0082115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82115B">
      <w:headerReference w:type="default" r:id="rId8"/>
      <w:headerReference w:type="first" r:id="rId9"/>
      <w:pgSz w:w="11906" w:h="16838"/>
      <w:pgMar w:top="1565" w:right="1418" w:bottom="1134" w:left="1701" w:header="107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97565" w14:textId="77777777" w:rsidR="0029748F" w:rsidRDefault="0029748F">
      <w:r>
        <w:separator/>
      </w:r>
    </w:p>
  </w:endnote>
  <w:endnote w:type="continuationSeparator" w:id="0">
    <w:p w14:paraId="0D8BC789" w14:textId="77777777" w:rsidR="0029748F" w:rsidRDefault="0029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43F9F" w14:textId="77777777" w:rsidR="0029748F" w:rsidRDefault="0029748F">
      <w:r>
        <w:separator/>
      </w:r>
    </w:p>
  </w:footnote>
  <w:footnote w:type="continuationSeparator" w:id="0">
    <w:p w14:paraId="6A4B7E43" w14:textId="77777777" w:rsidR="0029748F" w:rsidRDefault="0029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3AAAC" w14:textId="4A01EA95" w:rsidR="0082115B" w:rsidRDefault="003D2DDC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E170599" wp14:editId="1E45315D">
          <wp:simplePos x="0" y="0"/>
          <wp:positionH relativeFrom="column">
            <wp:posOffset>5047501</wp:posOffset>
          </wp:positionH>
          <wp:positionV relativeFrom="paragraph">
            <wp:posOffset>-424985</wp:posOffset>
          </wp:positionV>
          <wp:extent cx="518160" cy="6642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ZU 2025 FINAL 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48F">
      <w:rPr>
        <w:noProof/>
      </w:rPr>
      <w:pict w14:anchorId="58955B74">
        <v:line id="Straight Connector 2" o:spid="_x0000_s2050" style="position:absolute;left:0;text-align:left;z-index:-251658752;visibility:visible;mso-wrap-style:square;mso-wrap-distance-left:.05pt;mso-wrap-distance-top:.25pt;mso-wrap-distance-right:0;mso-wrap-distance-bottom:.25pt;mso-position-horizontal:right;mso-position-horizontal-relative:margin;mso-position-vertical:absolute;mso-position-vertical-relative:text" from="2322.3pt,20.65pt" to="276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" o:allowincell="f" strokeweight=".5pt">
          <v:stroke joinstyle="miter"/>
          <w10:wrap anchorx="margin"/>
        </v:line>
      </w:pict>
    </w:r>
    <w:r w:rsidR="00541170">
      <w:rPr>
        <w:rFonts w:ascii="Times New Roman" w:hAnsi="Times New Roman" w:cs="Times New Roman"/>
        <w:i/>
        <w:iCs/>
        <w:sz w:val="20"/>
        <w:szCs w:val="20"/>
        <w:lang w:val="en-GB"/>
      </w:rPr>
      <w:t>“</w:t>
    </w:r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>Geo-Iași” 202</w:t>
    </w:r>
    <w:r w:rsidR="00EB3F3C">
      <w:rPr>
        <w:rFonts w:ascii="Times New Roman" w:hAnsi="Times New Roman" w:cs="Times New Roman"/>
        <w:i/>
        <w:iCs/>
        <w:sz w:val="20"/>
        <w:szCs w:val="20"/>
        <w:lang w:val="ro-RO"/>
      </w:rPr>
      <w:t>5</w:t>
    </w:r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, Special </w:t>
    </w:r>
    <w:proofErr w:type="spellStart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>Issue</w:t>
    </w:r>
    <w:proofErr w:type="spellEnd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CE60" w14:textId="0D42FFE6" w:rsidR="0082115B" w:rsidRDefault="0029748F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  <w:lang w:val="ro-RO"/>
      </w:rPr>
    </w:pPr>
    <w:r>
      <w:rPr>
        <w:noProof/>
      </w:rPr>
      <w:pict w14:anchorId="1ADF8D78">
        <v:line id="_x0000_s2049" style="position:absolute;left:0;text-align:left;z-index:-251657728;visibility:visible;mso-wrap-style:square;mso-wrap-distance-left:.05pt;mso-wrap-distance-top:.25pt;mso-wrap-distance-right:0;mso-wrap-distance-bottom:.25pt;mso-position-horizontal:right;mso-position-horizontal-relative:margin;mso-position-vertical:absolute;mso-position-vertical-relative:text" from="2322.3pt,20.65pt" to="276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" o:allowincell="f" strokeweight=".5pt">
          <v:stroke joinstyle="miter"/>
          <w10:wrap anchorx="margin"/>
        </v:line>
      </w:pict>
    </w:r>
    <w:r w:rsidR="00541170">
      <w:rPr>
        <w:rFonts w:ascii="Times New Roman" w:hAnsi="Times New Roman" w:cs="Times New Roman"/>
        <w:i/>
        <w:iCs/>
        <w:sz w:val="20"/>
        <w:szCs w:val="20"/>
        <w:lang w:val="en-GB"/>
      </w:rPr>
      <w:t>“</w:t>
    </w:r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Geo-Iași” 2024, Special </w:t>
    </w:r>
    <w:proofErr w:type="spellStart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>Issue</w:t>
    </w:r>
    <w:proofErr w:type="spellEnd"/>
    <w:r w:rsidR="00541170">
      <w:rPr>
        <w:rFonts w:ascii="Times New Roman" w:hAnsi="Times New Roman" w:cs="Times New Roman"/>
        <w:i/>
        <w:iCs/>
        <w:sz w:val="20"/>
        <w:szCs w:val="20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01F2"/>
    <w:multiLevelType w:val="multilevel"/>
    <w:tmpl w:val="BA34E5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20"/>
  <w:autoHyphenation/>
  <w:hyphenationZone w:val="357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15B"/>
    <w:rsid w:val="0029748F"/>
    <w:rsid w:val="00297E43"/>
    <w:rsid w:val="00367154"/>
    <w:rsid w:val="003D2DDC"/>
    <w:rsid w:val="00541170"/>
    <w:rsid w:val="005B6BB6"/>
    <w:rsid w:val="006F6921"/>
    <w:rsid w:val="0082115B"/>
    <w:rsid w:val="00843411"/>
    <w:rsid w:val="008A4ECA"/>
    <w:rsid w:val="00A82787"/>
    <w:rsid w:val="00B63202"/>
    <w:rsid w:val="00C76A91"/>
    <w:rsid w:val="00E80D98"/>
    <w:rsid w:val="00E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6A6B0A5"/>
  <w15:docId w15:val="{D6284C5D-90CB-4C22-AEF7-2BB5860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 w:val="0"/>
    </w:pPr>
    <w:rPr>
      <w:rFonts w:ascii="Dotum" w:eastAsia="Dotum" w:hAnsi="Dotum" w:cs="Dotum"/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US"/>
    </w:rPr>
  </w:style>
  <w:style w:type="paragraph" w:styleId="Heading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Arial" w:hAnsi="Arial" w:cs="Arial"/>
      <w:b/>
      <w:bCs/>
      <w:sz w:val="20"/>
      <w:szCs w:val="20"/>
      <w:lang w:val="en-C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HTMLTypewriter">
    <w:name w:val="HTML Typewriter"/>
    <w:qFormat/>
    <w:rPr>
      <w:rFonts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CommentReference">
    <w:name w:val="annotation reference"/>
    <w:qFormat/>
    <w:rsid w:val="00D563B7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D563B7"/>
    <w:rPr>
      <w:rFonts w:ascii="Dotum" w:eastAsia="Dotum" w:hAnsi="Dotum" w:cs="Dotum"/>
      <w:lang w:val="el-GR" w:eastAsia="en-US"/>
    </w:rPr>
  </w:style>
  <w:style w:type="character" w:customStyle="1" w:styleId="CommentSubjectChar">
    <w:name w:val="Comment Subject Char"/>
    <w:link w:val="CommentSubject"/>
    <w:qFormat/>
    <w:rsid w:val="00D563B7"/>
    <w:rPr>
      <w:rFonts w:ascii="Dotum" w:eastAsia="Dotum" w:hAnsi="Dotum" w:cs="Dotum"/>
      <w:b/>
      <w:bCs/>
      <w:lang w:val="el-GR" w:eastAsia="en-US"/>
    </w:rPr>
  </w:style>
  <w:style w:type="character" w:customStyle="1" w:styleId="BalloonTextChar">
    <w:name w:val="Balloon Text Char"/>
    <w:link w:val="BalloonText"/>
    <w:qFormat/>
    <w:rsid w:val="00D563B7"/>
    <w:rPr>
      <w:rFonts w:ascii="Tahoma" w:eastAsia="Dotum" w:hAnsi="Tahoma" w:cs="Tahoma"/>
      <w:sz w:val="16"/>
      <w:szCs w:val="16"/>
      <w:lang w:val="el-GR" w:eastAsia="en-US"/>
    </w:rPr>
  </w:style>
  <w:style w:type="character" w:styleId="Strong">
    <w:name w:val="Strong"/>
    <w:uiPriority w:val="22"/>
    <w:qFormat/>
    <w:rsid w:val="00DD1EDB"/>
    <w:rPr>
      <w:b/>
      <w:bCs/>
    </w:rPr>
  </w:style>
  <w:style w:type="character" w:customStyle="1" w:styleId="rynqvb">
    <w:name w:val="rynqvb"/>
    <w:basedOn w:val="DefaultParagraphFont"/>
    <w:qFormat/>
    <w:rsid w:val="00EA61F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40"/>
      <w:ind w:firstLine="288"/>
      <w:jc w:val="both"/>
    </w:pPr>
    <w:rPr>
      <w:sz w:val="22"/>
      <w:szCs w:val="22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pPr>
      <w:spacing w:line="360" w:lineRule="auto"/>
      <w:ind w:firstLine="426"/>
      <w:jc w:val="both"/>
    </w:pPr>
    <w:rPr>
      <w:lang w:val="tr-TR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qFormat/>
    <w:pPr>
      <w:spacing w:before="120"/>
      <w:ind w:left="360" w:hanging="36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caption1">
    <w:name w:val="caption1"/>
    <w:basedOn w:val="Normal"/>
    <w:next w:val="Normal"/>
    <w:qFormat/>
    <w:pPr>
      <w:spacing w:before="120" w:after="120"/>
      <w:jc w:val="both"/>
    </w:pPr>
    <w:rPr>
      <w:i/>
      <w:iCs/>
      <w:sz w:val="22"/>
      <w:szCs w:val="22"/>
      <w:lang w:val="en-US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  <w:lang w:val="en-GB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sz w:val="18"/>
      <w:szCs w:val="18"/>
      <w:lang w:val="en-US"/>
    </w:rPr>
  </w:style>
  <w:style w:type="paragraph" w:styleId="Title">
    <w:name w:val="Title"/>
    <w:basedOn w:val="Normal"/>
    <w:qFormat/>
    <w:pPr>
      <w:suppressAutoHyphens/>
      <w:spacing w:before="840" w:after="240"/>
      <w:jc w:val="center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qFormat/>
    <w:rsid w:val="00D563B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563B7"/>
    <w:rPr>
      <w:b/>
      <w:bCs/>
    </w:rPr>
  </w:style>
  <w:style w:type="paragraph" w:styleId="BalloonText">
    <w:name w:val="Balloon Text"/>
    <w:basedOn w:val="Normal"/>
    <w:link w:val="BalloonTextChar"/>
    <w:qFormat/>
    <w:rsid w:val="00D563B7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E781-98DF-4791-958F-4C007F82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403</Words>
  <Characters>2298</Characters>
  <Application>Microsoft Office Word</Application>
  <DocSecurity>0</DocSecurity>
  <Lines>19</Lines>
  <Paragraphs>5</Paragraphs>
  <ScaleCrop>false</ScaleCrop>
  <Company>?µ?µa Ge?????a? ?.?.T.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&lt;Type the title of your paper here&gt;</dc:title>
  <dc:subject/>
  <dc:creator>Alexandros Chatzipetros</dc:creator>
  <dc:description/>
  <cp:lastModifiedBy>ciprian.chelariu</cp:lastModifiedBy>
  <cp:revision>43</cp:revision>
  <cp:lastPrinted>2011-01-26T09:18:00Z</cp:lastPrinted>
  <dcterms:created xsi:type="dcterms:W3CDTF">2024-07-22T08:37:00Z</dcterms:created>
  <dcterms:modified xsi:type="dcterms:W3CDTF">2025-08-13T10:23:00Z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f85e5217ed4fcaefaf54b2c647aa50a732a55ce0eed2e0de4ff9b85635eb2980</vt:lpwstr>
  </property>
</Properties>
</file>