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0B961" w14:textId="28F2447A" w:rsidR="00EA6BB4" w:rsidRPr="00CF75CD" w:rsidRDefault="00D75C9C" w:rsidP="009C258F">
      <w:pPr>
        <w:spacing w:after="0"/>
        <w:rPr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</w:rPr>
      </w:pPr>
      <w:r w:rsidRPr="00CF75CD">
        <w:rPr>
          <w:rStyle w:val="Hyperlink"/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  <w:u w:val="none"/>
        </w:rPr>
        <w:t>Thématiques de recherche</w:t>
      </w:r>
      <w:r w:rsidR="00D12DB2">
        <w:rPr>
          <w:rStyle w:val="Hyperlink"/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  <w:u w:val="none"/>
        </w:rPr>
        <w:t xml:space="preserve"> 2024-2025</w:t>
      </w:r>
      <w:r w:rsidR="009C258F" w:rsidRPr="00CF75CD">
        <w:rPr>
          <w:rStyle w:val="Hyperlink"/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  <w:u w:val="none"/>
        </w:rPr>
        <w:t xml:space="preserve"> / </w:t>
      </w:r>
    </w:p>
    <w:p w14:paraId="7A2E6D69" w14:textId="7607171E" w:rsidR="00BE17F8" w:rsidRPr="00CF75CD" w:rsidRDefault="009C258F" w:rsidP="00BE17F8">
      <w:pPr>
        <w:spacing w:after="0"/>
        <w:rPr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</w:rPr>
      </w:pPr>
      <w:r w:rsidRPr="00CF75CD">
        <w:rPr>
          <w:rStyle w:val="Hyperlink"/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  <w:u w:val="none"/>
        </w:rPr>
        <w:t>Tematici de cercetare</w:t>
      </w:r>
      <w:r w:rsidR="00D12DB2">
        <w:rPr>
          <w:rStyle w:val="Hyperlink"/>
          <w:rFonts w:asciiTheme="minorBidi" w:hAnsiTheme="minorBidi" w:cstheme="minorBidi"/>
          <w:b/>
          <w:i/>
          <w:iCs/>
          <w:color w:val="2F5496" w:themeColor="accent1" w:themeShade="BF"/>
          <w:sz w:val="20"/>
          <w:szCs w:val="20"/>
          <w:u w:val="none"/>
        </w:rPr>
        <w:t xml:space="preserve"> 2024-2025</w:t>
      </w:r>
    </w:p>
    <w:p w14:paraId="6351FEDC" w14:textId="4532A8DB" w:rsidR="009C258F" w:rsidRDefault="009C258F" w:rsidP="00EA6BB4">
      <w:pPr>
        <w:spacing w:after="0"/>
        <w:rPr>
          <w:rFonts w:asciiTheme="minorBidi" w:hAnsiTheme="minorBidi" w:cstheme="minorBidi"/>
          <w:b/>
          <w:bCs/>
          <w:sz w:val="24"/>
          <w:szCs w:val="24"/>
          <w:lang w:eastAsia="fr-FR"/>
        </w:rPr>
      </w:pPr>
    </w:p>
    <w:p w14:paraId="4384BE6A" w14:textId="77777777" w:rsidR="008B41B1" w:rsidRDefault="008B41B1" w:rsidP="00EA6BB4">
      <w:pPr>
        <w:spacing w:after="0"/>
        <w:rPr>
          <w:rFonts w:asciiTheme="minorBidi" w:hAnsiTheme="minorBidi" w:cstheme="minorBidi"/>
          <w:b/>
          <w:bCs/>
          <w:sz w:val="24"/>
          <w:szCs w:val="24"/>
          <w:lang w:eastAsia="fr-FR"/>
        </w:rPr>
      </w:pPr>
    </w:p>
    <w:p w14:paraId="73BF7C05" w14:textId="77777777" w:rsidR="00FB07C8" w:rsidRDefault="00FB07C8" w:rsidP="00FB07C8">
      <w:pPr>
        <w:spacing w:after="0"/>
        <w:rPr>
          <w:rFonts w:asciiTheme="minorBidi" w:hAnsiTheme="minorBidi" w:cstheme="minorBidi"/>
          <w:b/>
          <w:bCs/>
          <w:sz w:val="24"/>
          <w:szCs w:val="24"/>
          <w:lang w:eastAsia="fr-FR"/>
        </w:rPr>
      </w:pPr>
      <w:r>
        <w:rPr>
          <w:rFonts w:asciiTheme="minorBidi" w:hAnsiTheme="minorBidi" w:cstheme="minorBidi"/>
          <w:b/>
          <w:bCs/>
          <w:sz w:val="24"/>
          <w:szCs w:val="24"/>
          <w:lang w:eastAsia="fr-FR"/>
        </w:rPr>
        <w:t xml:space="preserve">UNIVERSITÉ </w:t>
      </w:r>
      <w:r w:rsidRPr="004C03E8">
        <w:rPr>
          <w:rFonts w:asciiTheme="minorBidi" w:hAnsiTheme="minorBidi" w:cstheme="minorBidi"/>
          <w:b/>
          <w:bCs/>
          <w:i/>
          <w:sz w:val="24"/>
          <w:szCs w:val="24"/>
          <w:lang w:eastAsia="fr-FR"/>
        </w:rPr>
        <w:t>ALEXANDRU IOAN CUZA</w:t>
      </w:r>
      <w:r>
        <w:rPr>
          <w:rFonts w:asciiTheme="minorBidi" w:hAnsiTheme="minorBidi" w:cstheme="minorBidi"/>
          <w:b/>
          <w:bCs/>
          <w:sz w:val="24"/>
          <w:szCs w:val="24"/>
          <w:lang w:eastAsia="fr-FR"/>
        </w:rPr>
        <w:t xml:space="preserve"> DE IAŞI</w:t>
      </w:r>
    </w:p>
    <w:p w14:paraId="1405CBF2" w14:textId="77777777" w:rsidR="00FB07C8" w:rsidRPr="00B5445C" w:rsidRDefault="00FB07C8" w:rsidP="00FB07C8">
      <w:pPr>
        <w:spacing w:after="0"/>
        <w:rPr>
          <w:rStyle w:val="Hyperlink"/>
          <w:rFonts w:asciiTheme="minorBidi" w:hAnsiTheme="minorBidi" w:cstheme="minorBidi"/>
          <w:b/>
          <w:bCs/>
          <w:i/>
          <w:iCs/>
          <w:color w:val="auto"/>
          <w:u w:val="none"/>
          <w:lang w:eastAsia="fr-FR"/>
        </w:rPr>
      </w:pPr>
      <w:r w:rsidRPr="00B5445C">
        <w:rPr>
          <w:rFonts w:asciiTheme="minorBidi" w:hAnsiTheme="minorBidi" w:cstheme="minorBidi"/>
          <w:b/>
          <w:bCs/>
          <w:i/>
          <w:iCs/>
          <w:lang w:eastAsia="fr-FR"/>
        </w:rPr>
        <w:t>UNIVERSITATEA ALEXANDRU IOAN CUZA DE</w:t>
      </w:r>
      <w:r>
        <w:rPr>
          <w:rFonts w:asciiTheme="minorBidi" w:hAnsiTheme="minorBidi" w:cstheme="minorBidi"/>
          <w:b/>
          <w:bCs/>
          <w:i/>
          <w:iCs/>
          <w:lang w:eastAsia="fr-FR"/>
        </w:rPr>
        <w:t xml:space="preserve"> IAŞI</w:t>
      </w:r>
    </w:p>
    <w:p w14:paraId="3D6DCDC5" w14:textId="77777777" w:rsidR="00FB07C8" w:rsidRPr="004E3A8C" w:rsidRDefault="00FB07C8" w:rsidP="00FB07C8">
      <w:pPr>
        <w:pStyle w:val="Textbody"/>
        <w:spacing w:after="0" w:line="240" w:lineRule="auto"/>
        <w:jc w:val="both"/>
        <w:rPr>
          <w:rFonts w:asciiTheme="minorBidi" w:hAnsiTheme="minorBidi" w:cstheme="minorBidi"/>
          <w:sz w:val="18"/>
          <w:szCs w:val="18"/>
        </w:rPr>
      </w:pPr>
      <w:r w:rsidRPr="004E3A8C">
        <w:rPr>
          <w:rFonts w:asciiTheme="minorBidi" w:hAnsiTheme="minorBidi" w:cstheme="minorBidi"/>
          <w:sz w:val="18"/>
          <w:szCs w:val="18"/>
        </w:rPr>
        <w:t>Adresse: Bulevard</w:t>
      </w:r>
      <w:r>
        <w:rPr>
          <w:rFonts w:asciiTheme="minorBidi" w:hAnsiTheme="minorBidi" w:cstheme="minorBidi"/>
          <w:sz w:val="18"/>
          <w:szCs w:val="18"/>
        </w:rPr>
        <w:t>ul</w:t>
      </w:r>
      <w:r w:rsidRPr="004E3A8C">
        <w:rPr>
          <w:rFonts w:asciiTheme="minorBidi" w:hAnsiTheme="minorBidi" w:cstheme="minorBidi"/>
          <w:sz w:val="18"/>
          <w:szCs w:val="18"/>
        </w:rPr>
        <w:t xml:space="preserve"> Carol I nr.11, 700506, Iași - Romania</w:t>
      </w:r>
    </w:p>
    <w:p w14:paraId="387BC3A7" w14:textId="77777777" w:rsidR="00FB07C8" w:rsidRPr="004E3A8C" w:rsidRDefault="00FB07C8" w:rsidP="00FB07C8">
      <w:pPr>
        <w:pStyle w:val="Textbody"/>
        <w:spacing w:after="0" w:line="240" w:lineRule="auto"/>
        <w:jc w:val="both"/>
        <w:rPr>
          <w:rFonts w:asciiTheme="minorBidi" w:hAnsiTheme="minorBidi" w:cstheme="minorBidi"/>
          <w:sz w:val="18"/>
          <w:szCs w:val="18"/>
        </w:rPr>
      </w:pPr>
      <w:r w:rsidRPr="004E3A8C">
        <w:rPr>
          <w:rFonts w:asciiTheme="minorBidi" w:hAnsiTheme="minorBidi" w:cstheme="minorBidi"/>
          <w:sz w:val="18"/>
          <w:szCs w:val="18"/>
        </w:rPr>
        <w:t xml:space="preserve">Site web : </w:t>
      </w:r>
      <w:hyperlink r:id="rId8" w:history="1">
        <w:r w:rsidRPr="004E3A8C">
          <w:rPr>
            <w:rStyle w:val="Hyperlink"/>
            <w:rFonts w:asciiTheme="minorBidi" w:hAnsiTheme="minorBidi" w:cstheme="minorBidi"/>
            <w:sz w:val="18"/>
            <w:szCs w:val="18"/>
          </w:rPr>
          <w:t>www.uaic.ro</w:t>
        </w:r>
      </w:hyperlink>
    </w:p>
    <w:p w14:paraId="7F0DA346" w14:textId="77777777" w:rsidR="00FB07C8" w:rsidRDefault="00FB07C8" w:rsidP="00FB07C8">
      <w:pPr>
        <w:pStyle w:val="Textbody"/>
        <w:spacing w:after="0" w:line="240" w:lineRule="auto"/>
        <w:jc w:val="both"/>
        <w:rPr>
          <w:rFonts w:asciiTheme="minorBidi" w:hAnsiTheme="minorBidi" w:cstheme="minorBidi"/>
          <w:sz w:val="18"/>
          <w:szCs w:val="18"/>
        </w:rPr>
      </w:pPr>
    </w:p>
    <w:p w14:paraId="493DAAD1" w14:textId="77777777" w:rsidR="00FB07C8" w:rsidRDefault="00FB07C8" w:rsidP="00FB07C8">
      <w:pPr>
        <w:pStyle w:val="Textbody"/>
        <w:spacing w:after="0" w:line="240" w:lineRule="auto"/>
        <w:jc w:val="both"/>
        <w:rPr>
          <w:rFonts w:asciiTheme="minorBidi" w:hAnsiTheme="minorBidi" w:cstheme="minorBidi"/>
          <w:sz w:val="18"/>
          <w:szCs w:val="18"/>
        </w:rPr>
      </w:pPr>
      <w:r w:rsidRPr="004E3A8C">
        <w:rPr>
          <w:rFonts w:asciiTheme="minorBidi" w:hAnsiTheme="minorBidi" w:cstheme="minorBidi"/>
          <w:sz w:val="18"/>
          <w:szCs w:val="18"/>
        </w:rPr>
        <w:t>Personne</w:t>
      </w:r>
      <w:r>
        <w:rPr>
          <w:rFonts w:asciiTheme="minorBidi" w:hAnsiTheme="minorBidi" w:cstheme="minorBidi"/>
          <w:sz w:val="18"/>
          <w:szCs w:val="18"/>
        </w:rPr>
        <w:t xml:space="preserve"> de contact : Ionela CIOBANAȘU</w:t>
      </w:r>
    </w:p>
    <w:p w14:paraId="5DCEED77" w14:textId="77777777" w:rsidR="00FB07C8" w:rsidRDefault="00FB07C8" w:rsidP="00FB07C8">
      <w:pPr>
        <w:pStyle w:val="Textbody"/>
        <w:spacing w:after="0" w:line="240" w:lineRule="auto"/>
        <w:jc w:val="both"/>
        <w:rPr>
          <w:rFonts w:asciiTheme="minorBidi" w:hAnsiTheme="minorBidi" w:cstheme="minorBidi"/>
          <w:sz w:val="18"/>
          <w:szCs w:val="18"/>
        </w:rPr>
      </w:pPr>
      <w:r w:rsidRPr="004E3A8C">
        <w:rPr>
          <w:rFonts w:asciiTheme="minorBidi" w:hAnsiTheme="minorBidi" w:cstheme="minorBidi"/>
          <w:sz w:val="18"/>
          <w:szCs w:val="18"/>
        </w:rPr>
        <w:t>Service</w:t>
      </w:r>
      <w:r>
        <w:rPr>
          <w:rFonts w:asciiTheme="minorBidi" w:hAnsiTheme="minorBidi" w:cstheme="minorBidi"/>
          <w:sz w:val="18"/>
          <w:szCs w:val="18"/>
        </w:rPr>
        <w:t xml:space="preserve"> des Relations Internationales</w:t>
      </w:r>
    </w:p>
    <w:p w14:paraId="745036FF" w14:textId="6678CA64" w:rsidR="00E32A80" w:rsidRPr="00365E58" w:rsidRDefault="00FB07C8" w:rsidP="00FB07C8">
      <w:pPr>
        <w:spacing w:after="0"/>
        <w:rPr>
          <w:rFonts w:asciiTheme="minorBidi" w:hAnsiTheme="minorBidi" w:cstheme="minorBidi"/>
          <w:sz w:val="18"/>
          <w:szCs w:val="18"/>
        </w:rPr>
      </w:pPr>
      <w:r>
        <w:rPr>
          <w:rFonts w:asciiTheme="minorBidi" w:hAnsiTheme="minorBidi" w:cstheme="minorBidi"/>
          <w:sz w:val="18"/>
          <w:szCs w:val="18"/>
        </w:rPr>
        <w:t xml:space="preserve">Courriel : </w:t>
      </w:r>
      <w:hyperlink r:id="rId9" w:history="1">
        <w:r w:rsidRPr="004E3A8C">
          <w:rPr>
            <w:rStyle w:val="Hyperlink"/>
            <w:rFonts w:asciiTheme="minorBidi" w:hAnsiTheme="minorBidi" w:cstheme="minorBidi"/>
            <w:sz w:val="18"/>
            <w:szCs w:val="18"/>
          </w:rPr>
          <w:t>ionelac@uaic.ro</w:t>
        </w:r>
      </w:hyperlink>
    </w:p>
    <w:p w14:paraId="7F1644E2" w14:textId="1CA0DCD7" w:rsidR="004B2499" w:rsidRPr="00365E58" w:rsidRDefault="004B2499" w:rsidP="004B2499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6244ECA2" w14:textId="192004D0" w:rsidR="004B2499" w:rsidRDefault="004B2499" w:rsidP="004B2499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7C6570B5" w14:textId="77777777" w:rsidR="008B41B1" w:rsidRPr="004B2499" w:rsidRDefault="008B41B1" w:rsidP="004B2499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6789F29F" w14:textId="52B5485B" w:rsidR="00DE1D54" w:rsidRPr="00BE17F8" w:rsidRDefault="00AF4631" w:rsidP="00BE17F8">
      <w:pPr>
        <w:pStyle w:val="ListParagraph"/>
        <w:numPr>
          <w:ilvl w:val="0"/>
          <w:numId w:val="2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 xml:space="preserve">Faculté de </w:t>
      </w:r>
      <w:r w:rsidR="00DB04FE">
        <w:rPr>
          <w:rFonts w:asciiTheme="minorBidi" w:hAnsiTheme="minorBidi" w:cstheme="minorBidi"/>
          <w:color w:val="4472C4" w:themeColor="accent1"/>
        </w:rPr>
        <w:t>Biologie</w:t>
      </w:r>
    </w:p>
    <w:p w14:paraId="13714352" w14:textId="2198EEBC" w:rsidR="00452B08" w:rsidRDefault="00AF4631" w:rsidP="00BE17F8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 xml:space="preserve">Facultatea de </w:t>
      </w:r>
      <w:r w:rsidR="00DB04FE">
        <w:rPr>
          <w:rFonts w:asciiTheme="minorBidi" w:hAnsiTheme="minorBidi" w:cstheme="minorBidi"/>
          <w:color w:val="4472C4" w:themeColor="accent1"/>
          <w:sz w:val="20"/>
          <w:szCs w:val="20"/>
        </w:rPr>
        <w:t>Biologie</w:t>
      </w:r>
    </w:p>
    <w:p w14:paraId="39387D15" w14:textId="77777777" w:rsidR="001A0B90" w:rsidRPr="001A0B90" w:rsidRDefault="001A0B90" w:rsidP="00DE1D54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8" w:type="dxa"/>
        <w:tblLook w:val="04A0" w:firstRow="1" w:lastRow="0" w:firstColumn="1" w:lastColumn="0" w:noHBand="0" w:noVBand="1"/>
      </w:tblPr>
      <w:tblGrid>
        <w:gridCol w:w="3681"/>
        <w:gridCol w:w="3827"/>
        <w:gridCol w:w="2410"/>
      </w:tblGrid>
      <w:tr w:rsidR="00452B08" w14:paraId="3E7AAFAB" w14:textId="77777777" w:rsidTr="008B4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7177236" w14:textId="41AA0B83" w:rsidR="00452B08" w:rsidRPr="00FF5BB4" w:rsidRDefault="00204B7F" w:rsidP="008D7C9D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827" w:type="dxa"/>
          </w:tcPr>
          <w:p w14:paraId="29853F83" w14:textId="4811F36B" w:rsidR="00452B08" w:rsidRPr="00452B08" w:rsidRDefault="00204B7F" w:rsidP="008D7C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410" w:type="dxa"/>
          </w:tcPr>
          <w:p w14:paraId="77E244EA" w14:textId="2856E6C1" w:rsidR="00452B08" w:rsidRPr="00FF5BB4" w:rsidRDefault="005A2AA4" w:rsidP="008D7C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8B41B1" w:rsidRPr="009072BB" w14:paraId="0C42812F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DCDEDD7" w14:textId="1D184760" w:rsidR="008B41B1" w:rsidRPr="008B41B1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178B">
              <w:rPr>
                <w:rFonts w:asciiTheme="minorBidi" w:hAnsiTheme="minorBidi" w:cstheme="minorBidi"/>
                <w:b w:val="0"/>
                <w:bCs w:val="0"/>
                <w:sz w:val="18"/>
                <w:szCs w:val="18"/>
                <w:lang w:eastAsia="fr-FR"/>
              </w:rPr>
              <w:t>Évaluation de l'activité biologique des extraits de plantes/composés bioactifs</w:t>
            </w:r>
            <w:r>
              <w:rPr>
                <w:rFonts w:asciiTheme="minorBidi" w:hAnsiTheme="minorBidi" w:cstheme="minorBidi"/>
                <w:b w:val="0"/>
                <w:bCs w:val="0"/>
                <w:sz w:val="18"/>
                <w:szCs w:val="18"/>
                <w:lang w:eastAsia="fr-FR"/>
              </w:rPr>
              <w:t xml:space="preserve"> </w:t>
            </w:r>
            <w:r w:rsidRPr="0056178B">
              <w:rPr>
                <w:rFonts w:asciiTheme="minorBidi" w:hAnsiTheme="minorBidi" w:cstheme="minorBidi"/>
                <w:b w:val="0"/>
                <w:bCs w:val="0"/>
                <w:sz w:val="18"/>
                <w:szCs w:val="18"/>
                <w:lang w:eastAsia="fr-FR"/>
              </w:rPr>
              <w:t>comme remèdes thérapeutiques dans des modèles animaux de démence</w:t>
            </w:r>
          </w:p>
        </w:tc>
        <w:tc>
          <w:tcPr>
            <w:tcW w:w="3827" w:type="dxa"/>
          </w:tcPr>
          <w:p w14:paraId="4776DD9B" w14:textId="77777777" w:rsidR="008B41B1" w:rsidRPr="00C72C3B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C72C3B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Evaluarea activi</w:t>
            </w:r>
            <w:r>
              <w:rPr>
                <w:rFonts w:asciiTheme="minorBidi" w:hAnsiTheme="minorBidi" w:cstheme="minorBidi"/>
                <w:sz w:val="18"/>
                <w:szCs w:val="18"/>
                <w:lang w:val="ro-RO" w:eastAsia="fr-FR"/>
              </w:rPr>
              <w:t xml:space="preserve">tății </w:t>
            </w:r>
            <w:r w:rsidRPr="00C72C3B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biologice a unor extracte de origine vegetală/compuși bioactivi</w:t>
            </w:r>
          </w:p>
          <w:p w14:paraId="102A3DC1" w14:textId="362051D6" w:rsidR="008B41B1" w:rsidRPr="008B41B1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40775">
              <w:rPr>
                <w:rFonts w:asciiTheme="minorBidi" w:hAnsiTheme="minorBidi" w:cstheme="minorBidi"/>
                <w:sz w:val="18"/>
                <w:szCs w:val="18"/>
                <w:lang w:val="it-IT" w:eastAsia="fr-FR"/>
              </w:rPr>
              <w:t xml:space="preserve">ca remedii terapeutice pe modele animale </w:t>
            </w:r>
            <w:r>
              <w:rPr>
                <w:rFonts w:asciiTheme="minorBidi" w:hAnsiTheme="minorBidi" w:cstheme="minorBidi"/>
                <w:sz w:val="18"/>
                <w:szCs w:val="18"/>
                <w:lang w:val="it-IT" w:eastAsia="fr-FR"/>
              </w:rPr>
              <w:t>de demență</w:t>
            </w:r>
          </w:p>
        </w:tc>
        <w:tc>
          <w:tcPr>
            <w:tcW w:w="2410" w:type="dxa"/>
          </w:tcPr>
          <w:p w14:paraId="3F8FD746" w14:textId="10F04002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502C4">
              <w:rPr>
                <w:rFonts w:asciiTheme="minorBidi" w:hAnsiTheme="minorBidi" w:cstheme="minorBidi"/>
                <w:bCs/>
                <w:sz w:val="18"/>
                <w:szCs w:val="18"/>
                <w:lang w:eastAsia="fr-FR"/>
              </w:rPr>
              <w:t>Prof. dr. Lucian HRIȚCU</w:t>
            </w:r>
          </w:p>
        </w:tc>
      </w:tr>
      <w:tr w:rsidR="008B41B1" w:rsidRPr="009072BB" w14:paraId="7CE47A53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265C50EF" w14:textId="0B31577A" w:rsidR="008B41B1" w:rsidRPr="008B41B1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Métabolisme bactérien et métabolites de la nicotine - applications pratiques en biotechnologie et médecine </w:t>
            </w:r>
          </w:p>
        </w:tc>
        <w:tc>
          <w:tcPr>
            <w:tcW w:w="3827" w:type="dxa"/>
          </w:tcPr>
          <w:p w14:paraId="3E99AB9A" w14:textId="7EF58FC0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Fonts w:asciiTheme="minorBidi" w:hAnsiTheme="minorBidi" w:cstheme="minorBidi"/>
                <w:sz w:val="18"/>
                <w:szCs w:val="18"/>
                <w:lang w:val="en-GB" w:eastAsia="fr-FR"/>
              </w:rPr>
              <w:t>Metabolismu</w:t>
            </w:r>
            <w:r w:rsidRPr="00D345A0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 xml:space="preserve">l bacterian și metaboliții nicotinei – aplicații practice în biotehnologii şi medicină </w:t>
            </w:r>
          </w:p>
        </w:tc>
        <w:tc>
          <w:tcPr>
            <w:tcW w:w="2410" w:type="dxa"/>
            <w:vAlign w:val="center"/>
          </w:tcPr>
          <w:p w14:paraId="2859176D" w14:textId="2D98ADF0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Style w:val="Hyperlink"/>
                <w:rFonts w:asciiTheme="minorBidi" w:hAnsiTheme="minorBidi" w:cstheme="minorBidi"/>
                <w:bCs/>
                <w:color w:val="auto"/>
                <w:sz w:val="18"/>
                <w:szCs w:val="18"/>
                <w:u w:val="none"/>
                <w:lang w:val="en-US"/>
              </w:rPr>
              <w:t>Prof. dr. Marius MIHĂȘAN</w:t>
            </w:r>
          </w:p>
        </w:tc>
      </w:tr>
      <w:tr w:rsidR="008B41B1" w:rsidRPr="009072BB" w14:paraId="6E3B6A22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4719883" w14:textId="5555AD53" w:rsidR="008B41B1" w:rsidRPr="008B41B1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Utilisation de la bio-informatique pour identifier la fonction des protéines basée sur la séquence d'acides aminés </w:t>
            </w:r>
          </w:p>
        </w:tc>
        <w:tc>
          <w:tcPr>
            <w:tcW w:w="3827" w:type="dxa"/>
          </w:tcPr>
          <w:p w14:paraId="14F49C34" w14:textId="52E71A86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Utilizarea metodelor bioinformatice pentru identificarea funcției proteinelor pe baza secvenței de aminoacizi</w:t>
            </w:r>
          </w:p>
        </w:tc>
        <w:tc>
          <w:tcPr>
            <w:tcW w:w="2410" w:type="dxa"/>
            <w:vAlign w:val="center"/>
          </w:tcPr>
          <w:p w14:paraId="07193CBA" w14:textId="06F16A90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Style w:val="Hyperlink"/>
                <w:rFonts w:asciiTheme="minorBidi" w:hAnsiTheme="minorBidi" w:cstheme="minorBidi"/>
                <w:bCs/>
                <w:color w:val="auto"/>
                <w:sz w:val="18"/>
                <w:szCs w:val="18"/>
                <w:u w:val="none"/>
                <w:lang w:val="en-US"/>
              </w:rPr>
              <w:t>Prof. dr. Marius MIHĂȘAN</w:t>
            </w:r>
          </w:p>
        </w:tc>
      </w:tr>
      <w:tr w:rsidR="008B41B1" w:rsidRPr="009072BB" w14:paraId="34261FD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09B3A95" w14:textId="7691CEA8" w:rsidR="008B41B1" w:rsidRPr="008B41B1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Effets antimicrobiens de certains composés naturels ou synthétiques </w:t>
            </w:r>
          </w:p>
        </w:tc>
        <w:tc>
          <w:tcPr>
            <w:tcW w:w="3827" w:type="dxa"/>
          </w:tcPr>
          <w:p w14:paraId="2E232931" w14:textId="52B1F3A6" w:rsidR="008B41B1" w:rsidRPr="008B41B1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Efecte antimicrobiene ale unor compuși naturali sau de sinteză </w:t>
            </w:r>
          </w:p>
        </w:tc>
        <w:tc>
          <w:tcPr>
            <w:tcW w:w="2410" w:type="dxa"/>
            <w:vAlign w:val="center"/>
          </w:tcPr>
          <w:p w14:paraId="15F00615" w14:textId="22998E5C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Style w:val="Hyperlink"/>
                <w:rFonts w:asciiTheme="minorBidi" w:hAnsiTheme="minorBidi" w:cstheme="minorBidi"/>
                <w:bCs/>
                <w:color w:val="auto"/>
                <w:sz w:val="18"/>
                <w:szCs w:val="18"/>
                <w:u w:val="none"/>
              </w:rPr>
              <w:t>Prof. dr. M</w:t>
            </w:r>
            <w:r w:rsidR="00AC560D" w:rsidRPr="00D345A0">
              <w:rPr>
                <w:rStyle w:val="Hyperlink"/>
                <w:rFonts w:asciiTheme="minorBidi" w:hAnsiTheme="minorBidi" w:cstheme="minorBidi"/>
                <w:bCs/>
                <w:color w:val="auto"/>
                <w:sz w:val="18"/>
                <w:szCs w:val="18"/>
                <w:u w:val="none"/>
              </w:rPr>
              <w:t>arius</w:t>
            </w:r>
            <w:r w:rsidRPr="00D345A0">
              <w:rPr>
                <w:rStyle w:val="Hyperlink"/>
                <w:rFonts w:asciiTheme="minorBidi" w:hAnsiTheme="minorBidi" w:cstheme="minorBidi"/>
                <w:bCs/>
                <w:color w:val="auto"/>
                <w:sz w:val="18"/>
                <w:szCs w:val="18"/>
                <w:u w:val="none"/>
              </w:rPr>
              <w:t xml:space="preserve"> ȘTEFAN</w:t>
            </w:r>
          </w:p>
        </w:tc>
      </w:tr>
      <w:tr w:rsidR="008B41B1" w:rsidRPr="009072BB" w14:paraId="01AA49A8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E9EDB01" w14:textId="2C8D3999" w:rsidR="008B41B1" w:rsidRPr="008B41B1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="Arial" w:hAnsi="Arial" w:cs="Arial"/>
                <w:b w:val="0"/>
                <w:sz w:val="18"/>
                <w:szCs w:val="18"/>
              </w:rPr>
              <w:t xml:space="preserve">Études écotoxicologiques et comportementales concernant l’espèce </w:t>
            </w:r>
            <w:r w:rsidRPr="00D345A0"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  <w:t>Danio rerio</w:t>
            </w:r>
            <w:r w:rsidRPr="00D345A0">
              <w:rPr>
                <w:rFonts w:ascii="Arial" w:hAnsi="Arial" w:cs="Arial"/>
                <w:b w:val="0"/>
                <w:sz w:val="18"/>
                <w:szCs w:val="18"/>
              </w:rPr>
              <w:t xml:space="preserve"> (Hamilton, 1822) en cas d’intoxication par différent substances toxiques (métaux lourds, pesticides, microplastiques)</w:t>
            </w:r>
          </w:p>
        </w:tc>
        <w:tc>
          <w:tcPr>
            <w:tcW w:w="3827" w:type="dxa"/>
            <w:vAlign w:val="center"/>
          </w:tcPr>
          <w:p w14:paraId="7F4478B8" w14:textId="40E76B7D" w:rsidR="008B41B1" w:rsidRPr="008B41B1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="Arial" w:hAnsi="Arial" w:cs="Arial"/>
                <w:sz w:val="18"/>
                <w:szCs w:val="18"/>
              </w:rPr>
              <w:t xml:space="preserve">Studii ecotoxicologice si comportamentale privind specia </w:t>
            </w:r>
            <w:r w:rsidRPr="00D345A0">
              <w:rPr>
                <w:rFonts w:ascii="Arial" w:hAnsi="Arial" w:cs="Arial"/>
                <w:i/>
                <w:iCs/>
                <w:sz w:val="18"/>
                <w:szCs w:val="18"/>
              </w:rPr>
              <w:t>Danio rerio</w:t>
            </w:r>
            <w:r w:rsidRPr="00D345A0">
              <w:rPr>
                <w:rFonts w:ascii="Arial" w:hAnsi="Arial" w:cs="Arial"/>
                <w:sz w:val="18"/>
                <w:szCs w:val="18"/>
              </w:rPr>
              <w:t xml:space="preserve"> (Hamilton, 1822), in cazul intoxicãrii cu diferite substante toxice (metale grele, pesticide, microplastice)</w:t>
            </w:r>
          </w:p>
        </w:tc>
        <w:tc>
          <w:tcPr>
            <w:tcW w:w="2410" w:type="dxa"/>
            <w:vAlign w:val="center"/>
          </w:tcPr>
          <w:p w14:paraId="00D8365D" w14:textId="09136A23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>Prof. dr. Mircea NICOARĂ</w:t>
            </w:r>
          </w:p>
        </w:tc>
      </w:tr>
      <w:tr w:rsidR="008B41B1" w:rsidRPr="009072BB" w14:paraId="1FFC21E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2D63DC6A" w14:textId="48DB7E61" w:rsidR="008B41B1" w:rsidRPr="00CF75CD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Fonts w:ascii="Arial" w:hAnsi="Arial" w:cs="Arial"/>
                <w:b w:val="0"/>
                <w:sz w:val="18"/>
                <w:szCs w:val="18"/>
              </w:rPr>
              <w:t>Bioarchéologie - l'étude des restes biologiques en contextes archéologiques (par exemple, des restes humains, animaux et végétaux). Variations des paléomilieux.</w:t>
            </w:r>
          </w:p>
        </w:tc>
        <w:tc>
          <w:tcPr>
            <w:tcW w:w="3827" w:type="dxa"/>
            <w:vAlign w:val="center"/>
          </w:tcPr>
          <w:p w14:paraId="6B0B9517" w14:textId="278C3BE3" w:rsidR="008B41B1" w:rsidRPr="008B41B1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="Arial" w:hAnsi="Arial" w:cs="Arial"/>
                <w:sz w:val="18"/>
                <w:szCs w:val="18"/>
                <w:lang w:eastAsia="fr-FR"/>
              </w:rPr>
              <w:t>Bioarheologie – studiul resturilor biologice din contexte arheologice (de exemplu, resturi umane, animale și vegetale). Variații de paleomedii.</w:t>
            </w:r>
          </w:p>
        </w:tc>
        <w:tc>
          <w:tcPr>
            <w:tcW w:w="2410" w:type="dxa"/>
            <w:vAlign w:val="center"/>
          </w:tcPr>
          <w:p w14:paraId="3663713E" w14:textId="49E2357A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Style w:val="Hyperlink"/>
                <w:rFonts w:ascii="Arial" w:hAnsi="Arial" w:cs="Arial"/>
                <w:bCs/>
                <w:color w:val="auto"/>
                <w:sz w:val="18"/>
                <w:szCs w:val="18"/>
                <w:u w:val="none"/>
              </w:rPr>
              <w:t>Prof. dr. Luminița BEJENARU</w:t>
            </w:r>
          </w:p>
        </w:tc>
      </w:tr>
      <w:tr w:rsidR="008B41B1" w:rsidRPr="009072BB" w14:paraId="4F75BCB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292C608" w14:textId="062A6423" w:rsidR="008B41B1" w:rsidRPr="008B41B1" w:rsidRDefault="008B41B1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="Arial" w:hAnsi="Arial" w:cs="Arial"/>
                <w:b w:val="0"/>
                <w:sz w:val="18"/>
                <w:szCs w:val="18"/>
                <w:shd w:val="clear" w:color="auto" w:fill="F9F9F9"/>
              </w:rPr>
              <w:t>Etude des produits synthétiques et/ou naturels dans la physiopathologie des maladies neuropsychiatriques, metabolique et digestive</w:t>
            </w:r>
          </w:p>
        </w:tc>
        <w:tc>
          <w:tcPr>
            <w:tcW w:w="3827" w:type="dxa"/>
            <w:vAlign w:val="center"/>
          </w:tcPr>
          <w:p w14:paraId="23C3DEB9" w14:textId="23504BE3" w:rsidR="008B41B1" w:rsidRPr="008B41B1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345A0">
              <w:rPr>
                <w:rFonts w:ascii="Arial" w:hAnsi="Arial" w:cs="Arial"/>
                <w:sz w:val="18"/>
                <w:szCs w:val="18"/>
              </w:rPr>
              <w:t>Studiul unor produsi sintetici si/sau naturali in patofiziologia bolilor neuropsihiatrice, metabolice si digestive</w:t>
            </w:r>
          </w:p>
        </w:tc>
        <w:tc>
          <w:tcPr>
            <w:tcW w:w="2410" w:type="dxa"/>
            <w:vAlign w:val="center"/>
          </w:tcPr>
          <w:p w14:paraId="2C44336E" w14:textId="5A7C0DA4" w:rsidR="008B41B1" w:rsidRPr="00CF75CD" w:rsidRDefault="008B41B1" w:rsidP="008B41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345A0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  <w:t>CS I. dr. Alin CIOBÎCĂ</w:t>
            </w:r>
          </w:p>
        </w:tc>
      </w:tr>
    </w:tbl>
    <w:p w14:paraId="324A47EA" w14:textId="77777777" w:rsidR="0041614F" w:rsidRPr="00365E58" w:rsidRDefault="0041614F" w:rsidP="0041614F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66B5A2D0" w14:textId="6FFEF375" w:rsidR="0041614F" w:rsidRDefault="0041614F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22CED4E1" w14:textId="283D5047" w:rsidR="008B41B1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533D80AB" w14:textId="26FB5CB0" w:rsidR="008B41B1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141F9333" w14:textId="39663E34" w:rsidR="008B41B1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226D13A7" w14:textId="6B00F397" w:rsidR="008B41B1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1E8DEA28" w14:textId="3A7DCF1C" w:rsidR="008B41B1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077F3EA4" w14:textId="294E0A05" w:rsidR="008B41B1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31E33417" w14:textId="77777777" w:rsidR="008B41B1" w:rsidRPr="004B2499" w:rsidRDefault="008B41B1" w:rsidP="0041614F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6133F85A" w14:textId="638E7E99" w:rsidR="0041614F" w:rsidRPr="00BE17F8" w:rsidRDefault="0041614F" w:rsidP="0041614F">
      <w:pPr>
        <w:pStyle w:val="ListParagraph"/>
        <w:numPr>
          <w:ilvl w:val="0"/>
          <w:numId w:val="2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 xml:space="preserve">Faculté de </w:t>
      </w:r>
      <w:r w:rsidR="00DB04FE">
        <w:rPr>
          <w:rFonts w:asciiTheme="minorBidi" w:hAnsiTheme="minorBidi" w:cstheme="minorBidi"/>
          <w:color w:val="4472C4" w:themeColor="accent1"/>
        </w:rPr>
        <w:t>Chimie</w:t>
      </w:r>
    </w:p>
    <w:p w14:paraId="21CB7907" w14:textId="42345E25" w:rsidR="0041614F" w:rsidRDefault="0041614F" w:rsidP="0041614F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 xml:space="preserve">Facultatea de </w:t>
      </w:r>
      <w:r w:rsidR="00DB04FE">
        <w:rPr>
          <w:rFonts w:asciiTheme="minorBidi" w:hAnsiTheme="minorBidi" w:cstheme="minorBidi"/>
          <w:color w:val="4472C4" w:themeColor="accent1"/>
          <w:sz w:val="20"/>
          <w:szCs w:val="20"/>
        </w:rPr>
        <w:t>Chimie</w:t>
      </w:r>
    </w:p>
    <w:p w14:paraId="15EEBD57" w14:textId="77777777" w:rsidR="0041614F" w:rsidRPr="001A0B90" w:rsidRDefault="0041614F" w:rsidP="0041614F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3539"/>
        <w:gridCol w:w="3686"/>
        <w:gridCol w:w="2551"/>
      </w:tblGrid>
      <w:tr w:rsidR="0041614F" w14:paraId="0DE893BF" w14:textId="77777777" w:rsidTr="008B4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2E26423" w14:textId="77777777" w:rsidR="0041614F" w:rsidRPr="00FF5BB4" w:rsidRDefault="0041614F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686" w:type="dxa"/>
          </w:tcPr>
          <w:p w14:paraId="422848AA" w14:textId="77777777" w:rsidR="0041614F" w:rsidRPr="00452B08" w:rsidRDefault="0041614F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551" w:type="dxa"/>
          </w:tcPr>
          <w:p w14:paraId="1E787336" w14:textId="183F9E14" w:rsidR="0041614F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DB04FE" w:rsidRPr="009072BB" w14:paraId="2ECDBE6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E78B18C" w14:textId="7C0026A6" w:rsidR="00DB04FE" w:rsidRPr="00DB04FE" w:rsidRDefault="00DB04FE" w:rsidP="00DB04F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DB04FE">
              <w:rPr>
                <w:rFonts w:ascii="Arial" w:eastAsia="Times New Roman" w:hAnsi="Arial" w:cs="Arial"/>
                <w:b w:val="0"/>
                <w:sz w:val="18"/>
                <w:szCs w:val="18"/>
              </w:rPr>
              <w:t>Matériaux oxidiques avec des applications catalytiques.</w:t>
            </w:r>
          </w:p>
        </w:tc>
        <w:tc>
          <w:tcPr>
            <w:tcW w:w="3686" w:type="dxa"/>
          </w:tcPr>
          <w:p w14:paraId="6740134F" w14:textId="2CD7AC7C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Materiale oxidice cu aplicații catalitice.</w:t>
            </w:r>
          </w:p>
        </w:tc>
        <w:tc>
          <w:tcPr>
            <w:tcW w:w="2551" w:type="dxa"/>
            <w:vAlign w:val="center"/>
          </w:tcPr>
          <w:p w14:paraId="2031BA88" w14:textId="6900E663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Aurel PUI</w:t>
            </w:r>
          </w:p>
        </w:tc>
      </w:tr>
      <w:tr w:rsidR="00DB04FE" w:rsidRPr="009072BB" w14:paraId="32E6A512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60E952B" w14:textId="62935FE5" w:rsidR="00DB04FE" w:rsidRPr="00DB04FE" w:rsidRDefault="00DB04FE" w:rsidP="00DB04F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DB04FE">
              <w:rPr>
                <w:rFonts w:ascii="Arial" w:eastAsia="Times New Roman" w:hAnsi="Arial" w:cs="Arial"/>
                <w:b w:val="0"/>
                <w:sz w:val="18"/>
                <w:szCs w:val="18"/>
              </w:rPr>
              <w:t>Composés de coordination avec des applications biomédicales.</w:t>
            </w:r>
          </w:p>
        </w:tc>
        <w:tc>
          <w:tcPr>
            <w:tcW w:w="3686" w:type="dxa"/>
          </w:tcPr>
          <w:p w14:paraId="4AD2BEAA" w14:textId="77777777" w:rsidR="00DB04FE" w:rsidRPr="00DB04FE" w:rsidRDefault="00DB04FE" w:rsidP="00DB04FE">
            <w:pPr>
              <w:pStyle w:val="BodyText"/>
              <w:spacing w:before="1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="Calibri" w:hAnsiTheme="minorBidi" w:cstheme="minorBidi"/>
                <w:sz w:val="18"/>
                <w:szCs w:val="18"/>
                <w:lang w:val="fr-FR" w:eastAsia="fr-FR" w:bidi="ar-SA"/>
              </w:rPr>
            </w:pPr>
            <w:r w:rsidRPr="00DB04FE">
              <w:rPr>
                <w:rFonts w:asciiTheme="minorBidi" w:eastAsia="Calibri" w:hAnsiTheme="minorBidi" w:cstheme="minorBidi"/>
                <w:sz w:val="18"/>
                <w:szCs w:val="18"/>
                <w:lang w:val="fr-FR" w:eastAsia="fr-FR" w:bidi="ar-SA"/>
              </w:rPr>
              <w:t>Compuși coordinativi cu aplicații biomedicale .</w:t>
            </w:r>
          </w:p>
          <w:p w14:paraId="187D4FFD" w14:textId="77777777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</w:p>
        </w:tc>
        <w:tc>
          <w:tcPr>
            <w:tcW w:w="2551" w:type="dxa"/>
            <w:vAlign w:val="center"/>
          </w:tcPr>
          <w:p w14:paraId="1A726DAF" w14:textId="11E95DDF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Aurel PUI</w:t>
            </w:r>
          </w:p>
        </w:tc>
      </w:tr>
      <w:tr w:rsidR="00DB04FE" w:rsidRPr="009072BB" w14:paraId="26B34514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5577CDA" w14:textId="40C2ECE2" w:rsidR="00DB04FE" w:rsidRPr="00DB04FE" w:rsidRDefault="00DB04FE" w:rsidP="00DB04F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DB04FE">
              <w:rPr>
                <w:rFonts w:ascii="Arial" w:eastAsia="Times New Roman" w:hAnsi="Arial" w:cs="Arial"/>
                <w:b w:val="0"/>
                <w:sz w:val="18"/>
                <w:szCs w:val="18"/>
              </w:rPr>
              <w:t xml:space="preserve">Études théoriques sur les complexes des métaux de transition. </w:t>
            </w:r>
          </w:p>
        </w:tc>
        <w:tc>
          <w:tcPr>
            <w:tcW w:w="3686" w:type="dxa"/>
          </w:tcPr>
          <w:p w14:paraId="185DA4D1" w14:textId="11066EC6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Studii teoretice pe complecşi ai metalelor tranziționale. </w:t>
            </w:r>
          </w:p>
        </w:tc>
        <w:tc>
          <w:tcPr>
            <w:tcW w:w="2551" w:type="dxa"/>
            <w:vAlign w:val="center"/>
          </w:tcPr>
          <w:p w14:paraId="5B88B5CC" w14:textId="3ED45F26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Conf.dr. Ionel HUMELNICU</w:t>
            </w:r>
          </w:p>
        </w:tc>
      </w:tr>
      <w:tr w:rsidR="00DB04FE" w:rsidRPr="009072BB" w14:paraId="05E0AB0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66DCE4E" w14:textId="7452F7A3" w:rsidR="00DB04FE" w:rsidRPr="00DB04FE" w:rsidRDefault="00DB04FE" w:rsidP="00DB04F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DB04FE">
              <w:rPr>
                <w:rFonts w:ascii="Arial" w:eastAsia="Times New Roman" w:hAnsi="Arial" w:cs="Arial"/>
                <w:b w:val="0"/>
                <w:sz w:val="18"/>
                <w:szCs w:val="18"/>
              </w:rPr>
              <w:t>L'étude théorique des interactions non covalentes dans les systèmes supramoléculaires.</w:t>
            </w:r>
          </w:p>
        </w:tc>
        <w:tc>
          <w:tcPr>
            <w:tcW w:w="3686" w:type="dxa"/>
          </w:tcPr>
          <w:p w14:paraId="7D906F75" w14:textId="2DF32951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val="en-GB" w:eastAsia="fr-FR"/>
              </w:rPr>
              <w:t>Studiul teoretic al interacțiunilor non covalente în sisteme supramoleculare.</w:t>
            </w:r>
          </w:p>
        </w:tc>
        <w:tc>
          <w:tcPr>
            <w:tcW w:w="2551" w:type="dxa"/>
            <w:vAlign w:val="center"/>
          </w:tcPr>
          <w:p w14:paraId="2910D5A4" w14:textId="6484E110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Conf.dr. Ionel HUMELNICU</w:t>
            </w:r>
          </w:p>
        </w:tc>
      </w:tr>
      <w:tr w:rsidR="00DB04FE" w:rsidRPr="009072BB" w14:paraId="323CCAE3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70EED96" w14:textId="58BB1E71" w:rsidR="00DB04FE" w:rsidRPr="00DB04FE" w:rsidRDefault="00DB04FE" w:rsidP="00DB04F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DB04FE">
              <w:rPr>
                <w:rFonts w:ascii="Arial" w:eastAsia="Times New Roman" w:hAnsi="Arial" w:cs="Arial"/>
                <w:b w:val="0"/>
                <w:sz w:val="18"/>
                <w:szCs w:val="18"/>
              </w:rPr>
              <w:t>Synthèse, caractérisation et applications des matériaux oxydiques sous forme poudre ou de couches minces.</w:t>
            </w:r>
          </w:p>
        </w:tc>
        <w:tc>
          <w:tcPr>
            <w:tcW w:w="3686" w:type="dxa"/>
          </w:tcPr>
          <w:p w14:paraId="32BD617E" w14:textId="1D8BCA04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val="en-GB" w:eastAsia="fr-FR"/>
              </w:rPr>
              <w:t>Sinteza, caracterizare și aplicații ale materialelor oxidice sub forma pudră sau filme subtiri.</w:t>
            </w:r>
          </w:p>
        </w:tc>
        <w:tc>
          <w:tcPr>
            <w:tcW w:w="2551" w:type="dxa"/>
            <w:vAlign w:val="center"/>
          </w:tcPr>
          <w:p w14:paraId="2651FBFC" w14:textId="16D1C3B0" w:rsidR="00DB04FE" w:rsidRPr="00DB04FE" w:rsidRDefault="00DB04FE" w:rsidP="00DB04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B04FE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Conf.dr. Nicoleta CORNEI</w:t>
            </w:r>
          </w:p>
        </w:tc>
      </w:tr>
    </w:tbl>
    <w:p w14:paraId="5F1223C7" w14:textId="77777777" w:rsidR="0038302E" w:rsidRDefault="0038302E" w:rsidP="0041614F">
      <w:pPr>
        <w:rPr>
          <w:rFonts w:asciiTheme="minorBidi" w:hAnsiTheme="minorBidi" w:cstheme="minorBidi"/>
          <w:i/>
          <w:iCs/>
          <w:sz w:val="18"/>
          <w:szCs w:val="18"/>
        </w:rPr>
      </w:pPr>
    </w:p>
    <w:p w14:paraId="2F30474E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6A2C595E" w14:textId="6AB7609C" w:rsidR="00DB04FE" w:rsidRPr="00BE17F8" w:rsidRDefault="00DB04FE" w:rsidP="00DB04FE">
      <w:pPr>
        <w:pStyle w:val="ListParagraph"/>
        <w:numPr>
          <w:ilvl w:val="0"/>
          <w:numId w:val="4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de Droit</w:t>
      </w:r>
    </w:p>
    <w:p w14:paraId="426D69C7" w14:textId="25CB22A8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Drept</w:t>
      </w:r>
    </w:p>
    <w:p w14:paraId="7A7FD014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3397"/>
        <w:gridCol w:w="3828"/>
        <w:gridCol w:w="2551"/>
      </w:tblGrid>
      <w:tr w:rsidR="00DB04FE" w14:paraId="1846F24B" w14:textId="77777777" w:rsidTr="008B4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5E98D6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828" w:type="dxa"/>
          </w:tcPr>
          <w:p w14:paraId="0C1A101A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551" w:type="dxa"/>
          </w:tcPr>
          <w:p w14:paraId="5EE87E6D" w14:textId="05F3AF63" w:rsidR="00DB04FE" w:rsidRPr="00FF5BB4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</w:t>
            </w:r>
            <w:r w:rsidR="005A2AA4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/</w:t>
            </w:r>
            <w:r w:rsidR="005A2AA4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Responsabil ştiinţific</w:t>
            </w:r>
          </w:p>
        </w:tc>
      </w:tr>
      <w:tr w:rsidR="005A2AA4" w:rsidRPr="009072BB" w14:paraId="4EA2499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4C9E0CA" w14:textId="340D3DA2" w:rsidR="005A2AA4" w:rsidRPr="005A2AA4" w:rsidRDefault="005A2AA4" w:rsidP="005A2AA4">
            <w:pPr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5A2AA4">
              <w:rPr>
                <w:rFonts w:ascii="Arial" w:hAnsi="Arial" w:cs="Arial"/>
                <w:b w:val="0"/>
                <w:bCs w:val="0"/>
                <w:sz w:val="18"/>
                <w:szCs w:val="18"/>
                <w:lang w:eastAsia="fr-FR"/>
              </w:rPr>
              <w:t>Protection des droits et des libertés fondamentales à travers des normes pénales</w:t>
            </w:r>
          </w:p>
        </w:tc>
        <w:tc>
          <w:tcPr>
            <w:tcW w:w="3828" w:type="dxa"/>
          </w:tcPr>
          <w:p w14:paraId="7FC19266" w14:textId="7B024890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 xml:space="preserve">Protecția drepturilor și libertăților fundamentale prin normele dreptului penal </w:t>
            </w:r>
          </w:p>
        </w:tc>
        <w:tc>
          <w:tcPr>
            <w:tcW w:w="2551" w:type="dxa"/>
          </w:tcPr>
          <w:p w14:paraId="401A5E59" w14:textId="21A6BEEA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ro-RO"/>
              </w:rPr>
              <w:t>Prof.dr. Tudorel TOADER</w:t>
            </w:r>
          </w:p>
        </w:tc>
      </w:tr>
      <w:tr w:rsidR="005A2AA4" w:rsidRPr="009072BB" w14:paraId="457B06A1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2EDBD62" w14:textId="14F6E190" w:rsidR="005A2AA4" w:rsidRPr="005A2AA4" w:rsidRDefault="005A2AA4" w:rsidP="005A2AA4">
            <w:pPr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5A2AA4">
              <w:rPr>
                <w:rFonts w:ascii="Arial" w:hAnsi="Arial" w:cs="Arial"/>
                <w:b w:val="0"/>
                <w:bCs w:val="0"/>
                <w:sz w:val="18"/>
                <w:szCs w:val="18"/>
                <w:lang w:eastAsia="fr-FR"/>
              </w:rPr>
              <w:t>Consécration et garantie de la propriété</w:t>
            </w:r>
          </w:p>
        </w:tc>
        <w:tc>
          <w:tcPr>
            <w:tcW w:w="3828" w:type="dxa"/>
          </w:tcPr>
          <w:p w14:paraId="358733CA" w14:textId="5E3820E3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>Consacrarea și garantarea constituțională a proprietății</w:t>
            </w:r>
          </w:p>
        </w:tc>
        <w:tc>
          <w:tcPr>
            <w:tcW w:w="2551" w:type="dxa"/>
          </w:tcPr>
          <w:p w14:paraId="1EDAA866" w14:textId="2A527A8F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ro-RO"/>
              </w:rPr>
              <w:t>Prof.dr. Tudorel TOADER</w:t>
            </w:r>
          </w:p>
        </w:tc>
      </w:tr>
      <w:tr w:rsidR="005A2AA4" w:rsidRPr="009072BB" w14:paraId="272D4810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BBA2376" w14:textId="39348E7A" w:rsidR="005A2AA4" w:rsidRPr="005A2AA4" w:rsidRDefault="005A2AA4" w:rsidP="005A2AA4">
            <w:pPr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b w:val="0"/>
                <w:bCs w:val="0"/>
                <w:sz w:val="18"/>
                <w:szCs w:val="18"/>
                <w:lang w:eastAsia="fr-FR"/>
              </w:rPr>
              <w:t>La fiscalité des multinationales</w:t>
            </w:r>
          </w:p>
        </w:tc>
        <w:tc>
          <w:tcPr>
            <w:tcW w:w="3828" w:type="dxa"/>
          </w:tcPr>
          <w:p w14:paraId="4EEF1898" w14:textId="304A9F96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>Fiscalitatea companiilor multinaționale</w:t>
            </w:r>
          </w:p>
        </w:tc>
        <w:tc>
          <w:tcPr>
            <w:tcW w:w="2551" w:type="dxa"/>
          </w:tcPr>
          <w:p w14:paraId="458F57EF" w14:textId="39D8F8FC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>Prof.dr. Ioana COSTEA</w:t>
            </w:r>
          </w:p>
        </w:tc>
      </w:tr>
      <w:tr w:rsidR="005A2AA4" w:rsidRPr="009072BB" w14:paraId="21AC804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F32584B" w14:textId="53D4BDED" w:rsidR="005A2AA4" w:rsidRPr="005A2AA4" w:rsidRDefault="005A2AA4" w:rsidP="005A2AA4">
            <w:pPr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5A2AA4">
              <w:rPr>
                <w:rFonts w:ascii="Arial" w:hAnsi="Arial" w:cs="Arial"/>
                <w:b w:val="0"/>
                <w:bCs w:val="0"/>
                <w:sz w:val="18"/>
                <w:szCs w:val="18"/>
                <w:lang w:eastAsia="fr-FR"/>
              </w:rPr>
              <w:t>Financement des dépenses publiques des collectivités territoriales</w:t>
            </w:r>
          </w:p>
        </w:tc>
        <w:tc>
          <w:tcPr>
            <w:tcW w:w="3828" w:type="dxa"/>
          </w:tcPr>
          <w:p w14:paraId="1971FDDB" w14:textId="238719E5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>Finanțarea cheltuielilor publice ale colectivităților teritoriale</w:t>
            </w:r>
          </w:p>
        </w:tc>
        <w:tc>
          <w:tcPr>
            <w:tcW w:w="2551" w:type="dxa"/>
          </w:tcPr>
          <w:p w14:paraId="45246E69" w14:textId="10F93625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>Prof.dr. Ioana COSTEA</w:t>
            </w:r>
          </w:p>
        </w:tc>
      </w:tr>
      <w:tr w:rsidR="005A2AA4" w:rsidRPr="009072BB" w14:paraId="1E049DB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1C2A864" w14:textId="439ED5A6" w:rsidR="005A2AA4" w:rsidRPr="005A2AA4" w:rsidRDefault="005A2AA4" w:rsidP="005A2AA4">
            <w:pPr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5A2AA4">
              <w:rPr>
                <w:rFonts w:ascii="Arial" w:hAnsi="Arial" w:cs="Arial"/>
                <w:b w:val="0"/>
                <w:bCs w:val="0"/>
                <w:sz w:val="18"/>
                <w:szCs w:val="18"/>
                <w:lang w:val="fr"/>
              </w:rPr>
              <w:t>L'ouverture de la Constitution à la coopération internationale et à l'intégration européenne</w:t>
            </w:r>
          </w:p>
        </w:tc>
        <w:tc>
          <w:tcPr>
            <w:tcW w:w="3828" w:type="dxa"/>
          </w:tcPr>
          <w:p w14:paraId="53C2FACA" w14:textId="35C4ABED" w:rsidR="005A2AA4" w:rsidRPr="005A2AA4" w:rsidRDefault="005A2AA4" w:rsidP="00DC16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/>
              </w:rPr>
              <w:t xml:space="preserve">Deschiderea </w:t>
            </w:r>
            <w:r w:rsidR="00DC1655">
              <w:rPr>
                <w:rFonts w:ascii="Arial" w:hAnsi="Arial" w:cs="Arial"/>
                <w:sz w:val="18"/>
                <w:szCs w:val="18"/>
                <w:lang w:val="ro-RO"/>
              </w:rPr>
              <w:t>C</w:t>
            </w:r>
            <w:r w:rsidRPr="005A2AA4">
              <w:rPr>
                <w:rFonts w:ascii="Arial" w:hAnsi="Arial" w:cs="Arial"/>
                <w:sz w:val="18"/>
                <w:szCs w:val="18"/>
                <w:lang w:val="ro-RO"/>
              </w:rPr>
              <w:t>onstituției față de colaborarea internațională și integrarea europeană</w:t>
            </w:r>
          </w:p>
        </w:tc>
        <w:tc>
          <w:tcPr>
            <w:tcW w:w="2551" w:type="dxa"/>
          </w:tcPr>
          <w:p w14:paraId="7A1BF7F6" w14:textId="585060FD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Fonts w:ascii="Arial" w:hAnsi="Arial" w:cs="Arial"/>
                <w:sz w:val="18"/>
                <w:szCs w:val="18"/>
                <w:lang w:val="ro-RO" w:eastAsia="fr-FR"/>
              </w:rPr>
              <w:t>Conf.dr. Marius BALAN</w:t>
            </w:r>
          </w:p>
        </w:tc>
      </w:tr>
      <w:tr w:rsidR="005A2AA4" w:rsidRPr="009072BB" w14:paraId="5011A85A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22441CA" w14:textId="6B3FEE53" w:rsidR="005A2AA4" w:rsidRPr="005A2AA4" w:rsidRDefault="005A2AA4" w:rsidP="00DC1655">
            <w:pPr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5A2AA4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La</w:t>
            </w:r>
            <w:r w:rsidR="00DC1655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 xml:space="preserve"> </w:t>
            </w:r>
            <w:r w:rsidRPr="005A2AA4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</w:rPr>
              <w:t>responsabilité sociale des entreprises du commerce international</w:t>
            </w:r>
          </w:p>
        </w:tc>
        <w:tc>
          <w:tcPr>
            <w:tcW w:w="3828" w:type="dxa"/>
          </w:tcPr>
          <w:p w14:paraId="57D79CC2" w14:textId="77777777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ro-RO"/>
              </w:rPr>
            </w:pPr>
            <w:r w:rsidRPr="005A2AA4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Responsabilitatea socială a întreprinderii de comerț internațional</w:t>
            </w:r>
          </w:p>
          <w:p w14:paraId="33FCABF7" w14:textId="77777777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2551" w:type="dxa"/>
          </w:tcPr>
          <w:p w14:paraId="7F5DE470" w14:textId="05A5B4A4" w:rsidR="005A2AA4" w:rsidRPr="005A2AA4" w:rsidRDefault="005A2AA4" w:rsidP="005A2A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5A2AA4"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  <w:lang w:val="ro-RO"/>
              </w:rPr>
              <w:t>Prof.dr. Tamara UNGUREANU</w:t>
            </w:r>
          </w:p>
        </w:tc>
      </w:tr>
    </w:tbl>
    <w:p w14:paraId="507474B6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01672D80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6E493B93" w14:textId="3792AC28" w:rsidR="00DB04FE" w:rsidRPr="00BE17F8" w:rsidRDefault="00DB04FE" w:rsidP="00DB04FE">
      <w:pPr>
        <w:pStyle w:val="ListParagraph"/>
        <w:numPr>
          <w:ilvl w:val="0"/>
          <w:numId w:val="5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d’Economie et Administration des Affaires</w:t>
      </w:r>
    </w:p>
    <w:p w14:paraId="0A7F5976" w14:textId="00BF21A9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Economie și Administrarea Afacerilor</w:t>
      </w:r>
    </w:p>
    <w:p w14:paraId="5297C7D4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6" w:type="dxa"/>
        <w:tblLook w:val="04A0" w:firstRow="1" w:lastRow="0" w:firstColumn="1" w:lastColumn="0" w:noHBand="0" w:noVBand="1"/>
      </w:tblPr>
      <w:tblGrid>
        <w:gridCol w:w="3681"/>
        <w:gridCol w:w="3683"/>
        <w:gridCol w:w="2552"/>
      </w:tblGrid>
      <w:tr w:rsidR="00DB04FE" w14:paraId="222E7AB9" w14:textId="77777777" w:rsidTr="008B4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23D9E031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683" w:type="dxa"/>
          </w:tcPr>
          <w:p w14:paraId="787A78E9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552" w:type="dxa"/>
          </w:tcPr>
          <w:p w14:paraId="0D7D7CEE" w14:textId="62A9E976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513B95" w:rsidRPr="009072BB" w14:paraId="3797AE2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C26D0E3" w14:textId="31208F80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Recherche sur la transformation numérique et son impact sur le marché du travail</w:t>
            </w:r>
          </w:p>
        </w:tc>
        <w:tc>
          <w:tcPr>
            <w:tcW w:w="3683" w:type="dxa"/>
            <w:vAlign w:val="bottom"/>
          </w:tcPr>
          <w:p w14:paraId="282891D2" w14:textId="492DDDF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Cercetări privind transformarea digitală și impactul asupra pieței muncii</w:t>
            </w:r>
          </w:p>
        </w:tc>
        <w:tc>
          <w:tcPr>
            <w:tcW w:w="2552" w:type="dxa"/>
            <w:vAlign w:val="bottom"/>
          </w:tcPr>
          <w:p w14:paraId="376EFAC8" w14:textId="7FA93CF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Lect. Ana Iolanda Voda </w:t>
            </w:r>
          </w:p>
        </w:tc>
      </w:tr>
      <w:tr w:rsidR="00513B95" w:rsidRPr="009072BB" w14:paraId="14BD39F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1013D20" w14:textId="1A94FA0C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Recherche sur le profil des entrepreneurs potentiels dans les industries créatives et informatiques</w:t>
            </w:r>
          </w:p>
        </w:tc>
        <w:tc>
          <w:tcPr>
            <w:tcW w:w="3683" w:type="dxa"/>
            <w:vAlign w:val="bottom"/>
          </w:tcPr>
          <w:p w14:paraId="3792D37C" w14:textId="60494CE3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Cercetări privind profilul potențialilor antreprenori în domeniul industriilor creative și IT</w:t>
            </w:r>
          </w:p>
        </w:tc>
        <w:tc>
          <w:tcPr>
            <w:tcW w:w="2552" w:type="dxa"/>
            <w:vAlign w:val="bottom"/>
          </w:tcPr>
          <w:p w14:paraId="16C8143E" w14:textId="771798F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Lect. Ana Iolanda Voda </w:t>
            </w:r>
          </w:p>
        </w:tc>
      </w:tr>
      <w:tr w:rsidR="00513B95" w:rsidRPr="009072BB" w14:paraId="2F2B2C4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A663983" w14:textId="5F537F1D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lastRenderedPageBreak/>
              <w:t>Intégration au marché du travail par l'entrepreneuriat des réfugiés et des migrants qui souhaitent retourner dans leur pays d'origine</w:t>
            </w:r>
          </w:p>
        </w:tc>
        <w:tc>
          <w:tcPr>
            <w:tcW w:w="3683" w:type="dxa"/>
            <w:vAlign w:val="bottom"/>
          </w:tcPr>
          <w:p w14:paraId="7EB91C92" w14:textId="2140577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Integrarea pe piața muncii prin antreprenoriat a refugiaților și migranților care doresc să se întoarcă în țara de origine</w:t>
            </w:r>
          </w:p>
        </w:tc>
        <w:tc>
          <w:tcPr>
            <w:tcW w:w="2552" w:type="dxa"/>
            <w:vAlign w:val="bottom"/>
          </w:tcPr>
          <w:p w14:paraId="1E89FFE8" w14:textId="3C6891ED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Lect. Ana Iolanda Voda </w:t>
            </w:r>
          </w:p>
        </w:tc>
      </w:tr>
      <w:tr w:rsidR="00513B95" w:rsidRPr="009072BB" w14:paraId="728E116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264EF7E3" w14:textId="12B30A31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 rôle de l'éducation dans l'engagement des jeunes dans l'entrepreneuriat dans les établissements d'enseignement de différents niveaux</w:t>
            </w:r>
          </w:p>
        </w:tc>
        <w:tc>
          <w:tcPr>
            <w:tcW w:w="3683" w:type="dxa"/>
            <w:vAlign w:val="bottom"/>
          </w:tcPr>
          <w:p w14:paraId="3E7552BF" w14:textId="77777777" w:rsidR="00513B95" w:rsidRDefault="00DC165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Rolul </w:t>
            </w:r>
            <w:r w:rsidR="00513B95"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educației în implicarea tinerilor în antreprenoriat în cadrul instituțiilor de învățământ de diferite niveluri</w:t>
            </w:r>
          </w:p>
          <w:p w14:paraId="3E88939C" w14:textId="30E43941" w:rsidR="00DC1655" w:rsidRPr="00513B95" w:rsidRDefault="00DC165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</w:p>
        </w:tc>
        <w:tc>
          <w:tcPr>
            <w:tcW w:w="2552" w:type="dxa"/>
            <w:vAlign w:val="bottom"/>
          </w:tcPr>
          <w:p w14:paraId="1893A0D7" w14:textId="3DCB306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Lect. Ana Iolanda Voda </w:t>
            </w:r>
          </w:p>
        </w:tc>
      </w:tr>
      <w:tr w:rsidR="00513B95" w:rsidRPr="009072BB" w14:paraId="68F4A682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4E1FD4F" w14:textId="370CD056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Recherche sur les interactions et les connexions organisationnelles dans les écosystèmes entrepreneuriaux</w:t>
            </w:r>
          </w:p>
        </w:tc>
        <w:tc>
          <w:tcPr>
            <w:tcW w:w="3683" w:type="dxa"/>
            <w:vAlign w:val="bottom"/>
          </w:tcPr>
          <w:p w14:paraId="1CBFAB13" w14:textId="01A142D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Cercetări privind interacțiunile și conexiunile organizaționale în ecosistemele antreprenoriale</w:t>
            </w:r>
          </w:p>
        </w:tc>
        <w:tc>
          <w:tcPr>
            <w:tcW w:w="2552" w:type="dxa"/>
            <w:vAlign w:val="bottom"/>
          </w:tcPr>
          <w:p w14:paraId="0012B69F" w14:textId="228D220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Lect. Ana Iolanda Voda </w:t>
            </w:r>
          </w:p>
        </w:tc>
      </w:tr>
      <w:tr w:rsidR="00513B95" w:rsidRPr="009072BB" w14:paraId="463FB82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2E94AD1F" w14:textId="68BAB245" w:rsidR="00513B95" w:rsidRPr="008B41B1" w:rsidRDefault="00513B95" w:rsidP="00DC165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L'influence de la numérisation sur les inégalités entre les sexes dans la demande et l'offre de compétences sur le marché du travail </w:t>
            </w:r>
            <w:r w:rsidR="00DC1655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oumain</w:t>
            </w:r>
          </w:p>
        </w:tc>
        <w:tc>
          <w:tcPr>
            <w:tcW w:w="3683" w:type="dxa"/>
            <w:vAlign w:val="bottom"/>
          </w:tcPr>
          <w:p w14:paraId="5E8E0C6F" w14:textId="77777777" w:rsid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Influența digitalizării asupra inegalităților de gen în cererea și oferta de competențe pe piața muncii din România</w:t>
            </w:r>
          </w:p>
          <w:p w14:paraId="18C24453" w14:textId="7EF02A27" w:rsidR="00DC1655" w:rsidRPr="00513B95" w:rsidRDefault="00DC165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</w:p>
        </w:tc>
        <w:tc>
          <w:tcPr>
            <w:tcW w:w="2552" w:type="dxa"/>
            <w:vAlign w:val="bottom"/>
          </w:tcPr>
          <w:p w14:paraId="6FC3D142" w14:textId="75CDAA6F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Lect. Ana Iolanda Voda </w:t>
            </w:r>
          </w:p>
        </w:tc>
      </w:tr>
      <w:tr w:rsidR="00513B95" w:rsidRPr="009072BB" w14:paraId="5F27D7B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B8CE3BE" w14:textId="6E106D7A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Marché du travail de l'UE dans le contexte des changements économiques, sociaux et politiques mondiales et régionales</w:t>
            </w:r>
          </w:p>
        </w:tc>
        <w:tc>
          <w:tcPr>
            <w:tcW w:w="3683" w:type="dxa"/>
            <w:vAlign w:val="bottom"/>
          </w:tcPr>
          <w:p w14:paraId="6709D7F2" w14:textId="0744E16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Piața muncii din UE în contextul schimbărilor economice, sociale și politice de la nivel global și regional </w:t>
            </w:r>
          </w:p>
        </w:tc>
        <w:tc>
          <w:tcPr>
            <w:tcW w:w="2552" w:type="dxa"/>
            <w:vAlign w:val="bottom"/>
          </w:tcPr>
          <w:p w14:paraId="7FAE5CB7" w14:textId="7886E3AF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4461B26F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2952ED0" w14:textId="69D9992C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BRICS: développement économiques et opportunités sociales </w:t>
            </w:r>
          </w:p>
        </w:tc>
        <w:tc>
          <w:tcPr>
            <w:tcW w:w="3683" w:type="dxa"/>
            <w:vAlign w:val="bottom"/>
          </w:tcPr>
          <w:p w14:paraId="1031BC4E" w14:textId="5BD61CB3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BRICS: dezvoltare economică și oportunități sociale</w:t>
            </w:r>
          </w:p>
        </w:tc>
        <w:tc>
          <w:tcPr>
            <w:tcW w:w="2552" w:type="dxa"/>
            <w:vAlign w:val="bottom"/>
          </w:tcPr>
          <w:p w14:paraId="5F11AE89" w14:textId="4017F89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6B5A30C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BF1334E" w14:textId="72A7779D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Pauvreté et prospérité en Afrique: priorités, stratégies et perspectives</w:t>
            </w:r>
          </w:p>
        </w:tc>
        <w:tc>
          <w:tcPr>
            <w:tcW w:w="3683" w:type="dxa"/>
            <w:vAlign w:val="bottom"/>
          </w:tcPr>
          <w:p w14:paraId="2F4A0051" w14:textId="1DA4B0EE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Sărăcie și prosperitate în Africa: priorități, strategii și perspective</w:t>
            </w:r>
          </w:p>
        </w:tc>
        <w:tc>
          <w:tcPr>
            <w:tcW w:w="2552" w:type="dxa"/>
            <w:vAlign w:val="bottom"/>
          </w:tcPr>
          <w:p w14:paraId="44FAFA1E" w14:textId="52246DB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5C3D2BB0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2B03F987" w14:textId="5A918B06" w:rsidR="00513B95" w:rsidRPr="00DC1655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DC1655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Migration et développement économique en Afrique</w:t>
            </w:r>
          </w:p>
        </w:tc>
        <w:tc>
          <w:tcPr>
            <w:tcW w:w="3683" w:type="dxa"/>
            <w:vAlign w:val="center"/>
          </w:tcPr>
          <w:p w14:paraId="52887D4B" w14:textId="1C8F4FF4" w:rsidR="00513B95" w:rsidRPr="00DC165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C165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Migrație și dezvoltare economică în Africa</w:t>
            </w:r>
          </w:p>
        </w:tc>
        <w:tc>
          <w:tcPr>
            <w:tcW w:w="2552" w:type="dxa"/>
            <w:vAlign w:val="center"/>
          </w:tcPr>
          <w:p w14:paraId="593B8A80" w14:textId="40FB1743" w:rsidR="00513B95" w:rsidRPr="00DC165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C165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2FD7BC5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FB6D916" w14:textId="7BB83416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Tendances d’évolution des investissements directs étrangers dans la région du Maghreb</w:t>
            </w:r>
          </w:p>
        </w:tc>
        <w:tc>
          <w:tcPr>
            <w:tcW w:w="3683" w:type="dxa"/>
            <w:vAlign w:val="center"/>
          </w:tcPr>
          <w:p w14:paraId="24B32C83" w14:textId="64B32C8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Tendințe de evoluție a investițiilor străine directe în regiunea MAGREB</w:t>
            </w:r>
          </w:p>
        </w:tc>
        <w:tc>
          <w:tcPr>
            <w:tcW w:w="2552" w:type="dxa"/>
            <w:vAlign w:val="center"/>
          </w:tcPr>
          <w:p w14:paraId="08BF5976" w14:textId="48BFE653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7C5096B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0EE5449" w14:textId="04F3C93C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La Chine, l'UE et la région du Maghreb: réalités et perspectives sur le commerce, les investissements directs étrangers (IDE) et le développement économique</w:t>
            </w:r>
          </w:p>
        </w:tc>
        <w:tc>
          <w:tcPr>
            <w:tcW w:w="3683" w:type="dxa"/>
            <w:vAlign w:val="center"/>
          </w:tcPr>
          <w:p w14:paraId="0224722E" w14:textId="177BB66D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China, UE și regiunea MAGREB: realități și perspective privind comerțul, investițiile străine directe (ISD) și dezvoltarea economică</w:t>
            </w:r>
          </w:p>
        </w:tc>
        <w:tc>
          <w:tcPr>
            <w:tcW w:w="2552" w:type="dxa"/>
            <w:vAlign w:val="center"/>
          </w:tcPr>
          <w:p w14:paraId="4B3CF35A" w14:textId="00122CD9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02B0F50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44470AF7" w14:textId="544F2B9D" w:rsidR="00513B95" w:rsidRPr="00DC1655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DC1655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Les effets de spillover des sorties d’IDE sur les pays d'origine. </w:t>
            </w:r>
            <w:r w:rsidRPr="00DC1655">
              <w:rPr>
                <w:rFonts w:ascii="Arial" w:eastAsia="Times New Roman" w:hAnsi="Arial" w:cs="Arial"/>
                <w:b w:val="0"/>
                <w:sz w:val="18"/>
                <w:szCs w:val="18"/>
                <w:lang w:val="en-GB" w:eastAsia="en-GB"/>
              </w:rPr>
              <w:t xml:space="preserve">Etude de cas </w:t>
            </w:r>
          </w:p>
        </w:tc>
        <w:tc>
          <w:tcPr>
            <w:tcW w:w="3683" w:type="dxa"/>
            <w:vAlign w:val="center"/>
          </w:tcPr>
          <w:p w14:paraId="747C7C92" w14:textId="7C491B5F" w:rsidR="00513B95" w:rsidRPr="00DC165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DC165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Efectele de spillover ale ieșirilor de ISD asupra țărilor de origine. Studiu de caz</w:t>
            </w:r>
          </w:p>
        </w:tc>
        <w:tc>
          <w:tcPr>
            <w:tcW w:w="2552" w:type="dxa"/>
            <w:vAlign w:val="center"/>
          </w:tcPr>
          <w:p w14:paraId="66C3DAE2" w14:textId="1BAC0439" w:rsidR="00513B95" w:rsidRPr="00DC165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DC165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5791B2C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22A1B6DA" w14:textId="312ACA29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L'impact des entrées et des sorties d'IDE sur les investissements autochtones. 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val="en-GB" w:eastAsia="en-GB"/>
              </w:rPr>
              <w:t>Etude de cas</w:t>
            </w:r>
          </w:p>
        </w:tc>
        <w:tc>
          <w:tcPr>
            <w:tcW w:w="3683" w:type="dxa"/>
            <w:vAlign w:val="center"/>
          </w:tcPr>
          <w:p w14:paraId="30F09CF7" w14:textId="519A5D5C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Impactul intrărilor și ieșirilor de ISD asupra investițiilor autohtone. Studiu de caz</w:t>
            </w:r>
          </w:p>
        </w:tc>
        <w:tc>
          <w:tcPr>
            <w:tcW w:w="2552" w:type="dxa"/>
            <w:vAlign w:val="center"/>
          </w:tcPr>
          <w:p w14:paraId="19C28C6B" w14:textId="29FC83CA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0858E0F8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1CD1C9ED" w14:textId="5758AF67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Perspectives concernant l’évolution des entrées et des sorties d'IDE en et des BRICS</w:t>
            </w:r>
          </w:p>
        </w:tc>
        <w:tc>
          <w:tcPr>
            <w:tcW w:w="3683" w:type="dxa"/>
            <w:vAlign w:val="center"/>
          </w:tcPr>
          <w:p w14:paraId="373C3CCD" w14:textId="004DE627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Perspective privind evoluția intrărilor și ieșirilor de ISD în și din țările BRICS</w:t>
            </w:r>
          </w:p>
        </w:tc>
        <w:tc>
          <w:tcPr>
            <w:tcW w:w="2552" w:type="dxa"/>
            <w:vAlign w:val="center"/>
          </w:tcPr>
          <w:p w14:paraId="1CF544B0" w14:textId="47831094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0DB2F0A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010A162E" w14:textId="0A1FD044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La dynamique de la relation entre les entrées et les sorties d'IED en et des pays émergents</w:t>
            </w:r>
          </w:p>
        </w:tc>
        <w:tc>
          <w:tcPr>
            <w:tcW w:w="3683" w:type="dxa"/>
            <w:vAlign w:val="center"/>
          </w:tcPr>
          <w:p w14:paraId="7B019CB4" w14:textId="0185820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Dinamica relației dintre intrările și ieșirile de ISD în și din țările emergente</w:t>
            </w:r>
          </w:p>
        </w:tc>
        <w:tc>
          <w:tcPr>
            <w:tcW w:w="2552" w:type="dxa"/>
            <w:vAlign w:val="center"/>
          </w:tcPr>
          <w:p w14:paraId="07E595DD" w14:textId="79DAA274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Maxim Laura</w:t>
            </w:r>
          </w:p>
        </w:tc>
      </w:tr>
      <w:tr w:rsidR="00513B95" w:rsidRPr="009072BB" w14:paraId="0EC62DAF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F1E31E2" w14:textId="539740C4" w:rsidR="00513B95" w:rsidRPr="003976BB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 rôle de la comptabilité moderne dans le développement des économies émergentes</w:t>
            </w:r>
          </w:p>
        </w:tc>
        <w:tc>
          <w:tcPr>
            <w:tcW w:w="3683" w:type="dxa"/>
            <w:vAlign w:val="center"/>
          </w:tcPr>
          <w:p w14:paraId="046C8F82" w14:textId="6C9C718C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Rolul contabilității moderne în dezvoltarea economiilor emergente</w:t>
            </w:r>
          </w:p>
        </w:tc>
        <w:tc>
          <w:tcPr>
            <w:tcW w:w="2552" w:type="dxa"/>
            <w:vAlign w:val="center"/>
          </w:tcPr>
          <w:p w14:paraId="53CA30FD" w14:textId="48BCF99A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habil. Ioan-Bogdan ROBU</w:t>
            </w:r>
          </w:p>
        </w:tc>
      </w:tr>
      <w:tr w:rsidR="00513B95" w:rsidRPr="009072BB" w14:paraId="6854740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4686FD90" w14:textId="14C05899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Information comptable et efficacité du marché des capitaux</w:t>
            </w:r>
          </w:p>
        </w:tc>
        <w:tc>
          <w:tcPr>
            <w:tcW w:w="3683" w:type="dxa"/>
            <w:vAlign w:val="center"/>
          </w:tcPr>
          <w:p w14:paraId="43BA5AE6" w14:textId="32139C4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Informația contabilă și eficiența pieței de capital</w:t>
            </w:r>
          </w:p>
        </w:tc>
        <w:tc>
          <w:tcPr>
            <w:tcW w:w="2552" w:type="dxa"/>
            <w:vAlign w:val="center"/>
          </w:tcPr>
          <w:p w14:paraId="5F3DFE5F" w14:textId="355F409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habil. Ioan-Bogdan ROBU</w:t>
            </w:r>
          </w:p>
        </w:tc>
      </w:tr>
      <w:tr w:rsidR="00513B95" w:rsidRPr="009072BB" w14:paraId="4F04ADF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DDF9683" w14:textId="223C95F4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Pertinence de l'audit et des rapports financiers pour la gouvernance et la responsabilité sociale des entreprises</w:t>
            </w:r>
          </w:p>
        </w:tc>
        <w:tc>
          <w:tcPr>
            <w:tcW w:w="3683" w:type="dxa"/>
            <w:vAlign w:val="center"/>
          </w:tcPr>
          <w:p w14:paraId="459E05F1" w14:textId="0951699E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Relevanța auditului și a raportării financiare pentru guvernanța și responsabilitatea socială corporativă</w:t>
            </w:r>
          </w:p>
        </w:tc>
        <w:tc>
          <w:tcPr>
            <w:tcW w:w="2552" w:type="dxa"/>
            <w:vAlign w:val="center"/>
          </w:tcPr>
          <w:p w14:paraId="5A56CD09" w14:textId="134D79D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habil. Ioan-Bogdan ROBU</w:t>
            </w:r>
          </w:p>
        </w:tc>
      </w:tr>
      <w:tr w:rsidR="00513B95" w:rsidRPr="009072BB" w14:paraId="2BDA3F9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520CFF43" w14:textId="1E46E8DF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Harmonisation de la comptabilité et de l'audit dans les pays islamiques</w:t>
            </w:r>
          </w:p>
        </w:tc>
        <w:tc>
          <w:tcPr>
            <w:tcW w:w="3683" w:type="dxa"/>
            <w:vAlign w:val="center"/>
          </w:tcPr>
          <w:p w14:paraId="57A98096" w14:textId="2160715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Armonizarea contabilității și a auditului în țările islamice</w:t>
            </w:r>
          </w:p>
        </w:tc>
        <w:tc>
          <w:tcPr>
            <w:tcW w:w="2552" w:type="dxa"/>
            <w:vAlign w:val="center"/>
          </w:tcPr>
          <w:p w14:paraId="1CB6CCC4" w14:textId="0BE9685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habil. Ioan-Bogdan ROBU</w:t>
            </w:r>
          </w:p>
        </w:tc>
      </w:tr>
      <w:tr w:rsidR="00513B95" w:rsidRPr="009072BB" w14:paraId="000CADC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0E8787C2" w14:textId="618CF9EB" w:rsidR="00513B95" w:rsidRPr="008B41B1" w:rsidRDefault="00513B95" w:rsidP="003976BB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 xml:space="preserve">Influences interculturelles dans les stratégies marketing des </w:t>
            </w:r>
            <w:r w:rsidR="003976BB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entrepris</w:t>
            </w:r>
            <w:r w:rsidRPr="008B41B1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 xml:space="preserve">es multinationales </w:t>
            </w:r>
          </w:p>
        </w:tc>
        <w:tc>
          <w:tcPr>
            <w:tcW w:w="3683" w:type="dxa"/>
            <w:vAlign w:val="center"/>
          </w:tcPr>
          <w:p w14:paraId="006FE33D" w14:textId="0061517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Influențe interculturale în strategiile de marketing ale companiilor multinaționale</w:t>
            </w:r>
          </w:p>
        </w:tc>
        <w:tc>
          <w:tcPr>
            <w:tcW w:w="2552" w:type="dxa"/>
            <w:vAlign w:val="center"/>
          </w:tcPr>
          <w:p w14:paraId="5F6D52C1" w14:textId="307E4241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Prof.dr.Adriana ZAIT</w:t>
            </w:r>
          </w:p>
        </w:tc>
      </w:tr>
      <w:tr w:rsidR="00513B95" w:rsidRPr="009072BB" w14:paraId="65BC8B23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2E9DEBD" w14:textId="76C08829" w:rsidR="00513B95" w:rsidRPr="003976BB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Les chercheurs académiques face aux provocations sociétales: perceptions, compétences, rôles</w:t>
            </w:r>
          </w:p>
        </w:tc>
        <w:tc>
          <w:tcPr>
            <w:tcW w:w="3683" w:type="dxa"/>
            <w:vAlign w:val="bottom"/>
          </w:tcPr>
          <w:p w14:paraId="4112EE13" w14:textId="53347F3C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Cercetătorii academici în fața provocărilor societale: percepții, competențe, roluri</w:t>
            </w:r>
          </w:p>
        </w:tc>
        <w:tc>
          <w:tcPr>
            <w:tcW w:w="2552" w:type="dxa"/>
            <w:vAlign w:val="bottom"/>
          </w:tcPr>
          <w:p w14:paraId="0E441A95" w14:textId="200201D5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Prof.dr.Adriana ZAIT</w:t>
            </w:r>
          </w:p>
        </w:tc>
      </w:tr>
      <w:tr w:rsidR="00513B95" w:rsidRPr="009072BB" w14:paraId="671D484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16CA722" w14:textId="2EC6D784" w:rsidR="00513B95" w:rsidRPr="003976BB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Compétences professionnelles ou valeurs morales dans l'enseignement </w:t>
            </w:r>
            <w:r w:rsidR="003976BB"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supérieur</w:t>
            </w: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 </w:t>
            </w: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lastRenderedPageBreak/>
              <w:t>d'économie et administration d'affaires - un débat</w:t>
            </w:r>
          </w:p>
        </w:tc>
        <w:tc>
          <w:tcPr>
            <w:tcW w:w="3683" w:type="dxa"/>
            <w:vAlign w:val="bottom"/>
          </w:tcPr>
          <w:p w14:paraId="10548D75" w14:textId="7671635B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lastRenderedPageBreak/>
              <w:t xml:space="preserve">Competențe profesionale sau valori morale în învățământul superior de economie și administrarea afacerilor - o dezbatere </w:t>
            </w:r>
          </w:p>
        </w:tc>
        <w:tc>
          <w:tcPr>
            <w:tcW w:w="2552" w:type="dxa"/>
            <w:vAlign w:val="bottom"/>
          </w:tcPr>
          <w:p w14:paraId="16C38DA2" w14:textId="76FD8C3F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Prof.dr.Adriana ZAIT</w:t>
            </w:r>
          </w:p>
        </w:tc>
      </w:tr>
      <w:tr w:rsidR="00513B95" w:rsidRPr="009072BB" w14:paraId="66C6567F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61A1A74" w14:textId="26CDCCA9" w:rsidR="00513B95" w:rsidRPr="008B41B1" w:rsidRDefault="003976BB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lastRenderedPageBreak/>
              <w:t>Défis</w:t>
            </w:r>
            <w:r w:rsidR="00513B95"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 et avantages de l'approche interdisciplinaire dans les recherches socio-economiques</w:t>
            </w:r>
          </w:p>
        </w:tc>
        <w:tc>
          <w:tcPr>
            <w:tcW w:w="3683" w:type="dxa"/>
            <w:vAlign w:val="bottom"/>
          </w:tcPr>
          <w:p w14:paraId="1275B733" w14:textId="5763C900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Provocari si avantaje ale abordarii interdisciplinare in cercetarile socio-economice</w:t>
            </w:r>
          </w:p>
        </w:tc>
        <w:tc>
          <w:tcPr>
            <w:tcW w:w="2552" w:type="dxa"/>
            <w:vAlign w:val="bottom"/>
          </w:tcPr>
          <w:p w14:paraId="4901D7F3" w14:textId="2A22E0F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Prof.dr.Adriana ZAIT</w:t>
            </w:r>
          </w:p>
        </w:tc>
      </w:tr>
      <w:tr w:rsidR="00513B95" w:rsidRPr="009072BB" w14:paraId="52EB4E51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E1AAD8D" w14:textId="171C2C29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L'Intermédiation financière et performance macroéconomique</w:t>
            </w:r>
          </w:p>
        </w:tc>
        <w:tc>
          <w:tcPr>
            <w:tcW w:w="3683" w:type="dxa"/>
            <w:vAlign w:val="bottom"/>
          </w:tcPr>
          <w:p w14:paraId="7080E811" w14:textId="2ED6D39F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Intermedierea financiară și creșterea economică</w:t>
            </w:r>
          </w:p>
        </w:tc>
        <w:tc>
          <w:tcPr>
            <w:tcW w:w="2552" w:type="dxa"/>
            <w:vAlign w:val="bottom"/>
          </w:tcPr>
          <w:p w14:paraId="1C53B8F5" w14:textId="0281537B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5E0DF02A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5110D50" w14:textId="366C4B8F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 développement financier et la croissance économique</w:t>
            </w:r>
          </w:p>
        </w:tc>
        <w:tc>
          <w:tcPr>
            <w:tcW w:w="3683" w:type="dxa"/>
            <w:vAlign w:val="bottom"/>
          </w:tcPr>
          <w:p w14:paraId="3A389153" w14:textId="739B776D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Dezvoltarea financiară și creșterea economică</w:t>
            </w:r>
          </w:p>
        </w:tc>
        <w:tc>
          <w:tcPr>
            <w:tcW w:w="2552" w:type="dxa"/>
            <w:vAlign w:val="bottom"/>
          </w:tcPr>
          <w:p w14:paraId="272C0022" w14:textId="2E41969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7A0D4CE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452AC43" w14:textId="71BDFA98" w:rsidR="00513B95" w:rsidRPr="008B41B1" w:rsidRDefault="00513B95" w:rsidP="003976BB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val="en-GB" w:eastAsia="en-GB"/>
              </w:rPr>
              <w:t>Fintech et l’inclusion financière</w:t>
            </w:r>
          </w:p>
        </w:tc>
        <w:tc>
          <w:tcPr>
            <w:tcW w:w="3683" w:type="dxa"/>
            <w:vAlign w:val="bottom"/>
          </w:tcPr>
          <w:p w14:paraId="42A740B6" w14:textId="44577069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Fintech și incluziunea financiară</w:t>
            </w:r>
          </w:p>
        </w:tc>
        <w:tc>
          <w:tcPr>
            <w:tcW w:w="2552" w:type="dxa"/>
            <w:vAlign w:val="bottom"/>
          </w:tcPr>
          <w:p w14:paraId="256A4CB4" w14:textId="69805737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24375F2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28C2EF4" w14:textId="7B9EC878" w:rsidR="00513B95" w:rsidRPr="003976BB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Impact de l’inclusion financière sur la stabilité bancaire</w:t>
            </w:r>
          </w:p>
        </w:tc>
        <w:tc>
          <w:tcPr>
            <w:tcW w:w="3683" w:type="dxa"/>
            <w:vAlign w:val="bottom"/>
          </w:tcPr>
          <w:p w14:paraId="06F239F6" w14:textId="157DAE97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Impactul incluziunii financiare asupra stabilității bancare</w:t>
            </w:r>
          </w:p>
        </w:tc>
        <w:tc>
          <w:tcPr>
            <w:tcW w:w="2552" w:type="dxa"/>
            <w:vAlign w:val="bottom"/>
          </w:tcPr>
          <w:p w14:paraId="15A63476" w14:textId="119F883D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6841FC6A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DC3C83D" w14:textId="303A342C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Les technologies numériques et performance des petites et moyennes entreprises</w:t>
            </w:r>
          </w:p>
        </w:tc>
        <w:tc>
          <w:tcPr>
            <w:tcW w:w="3683" w:type="dxa"/>
            <w:vAlign w:val="bottom"/>
          </w:tcPr>
          <w:p w14:paraId="7193D8E0" w14:textId="77777777" w:rsid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Tehnologiile digitale și performanța întreprinderilor mici și mijlocii</w:t>
            </w:r>
          </w:p>
          <w:p w14:paraId="6AE5B821" w14:textId="4A45C498" w:rsidR="003976BB" w:rsidRPr="00513B95" w:rsidRDefault="003976BB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</w:p>
        </w:tc>
        <w:tc>
          <w:tcPr>
            <w:tcW w:w="2552" w:type="dxa"/>
            <w:vAlign w:val="bottom"/>
          </w:tcPr>
          <w:p w14:paraId="09D5C061" w14:textId="76139194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4341206F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B43E7F0" w14:textId="5191C8D3" w:rsidR="00513B95" w:rsidRPr="008B41B1" w:rsidRDefault="003976BB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</w:t>
            </w:r>
            <w:r w:rsidR="00513B95"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mpact de la digitalisation sur l'entreprise</w:t>
            </w:r>
          </w:p>
        </w:tc>
        <w:tc>
          <w:tcPr>
            <w:tcW w:w="3683" w:type="dxa"/>
            <w:vAlign w:val="bottom"/>
          </w:tcPr>
          <w:p w14:paraId="1725A2A1" w14:textId="073C206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Impactul digitalizării asupra întreprinderii</w:t>
            </w:r>
          </w:p>
        </w:tc>
        <w:tc>
          <w:tcPr>
            <w:tcW w:w="2552" w:type="dxa"/>
            <w:vAlign w:val="bottom"/>
          </w:tcPr>
          <w:p w14:paraId="19DCB60F" w14:textId="28B3761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43FAE7A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023DFE8E" w14:textId="07C6416D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Nouvelles alternatives pour le financement des petites et moyennes entreprises à l'ère numérique.</w:t>
            </w:r>
          </w:p>
        </w:tc>
        <w:tc>
          <w:tcPr>
            <w:tcW w:w="3683" w:type="dxa"/>
            <w:vAlign w:val="bottom"/>
          </w:tcPr>
          <w:p w14:paraId="671B2BD1" w14:textId="77777777" w:rsid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Noi alternative pentru finanțarea întreprinderilor mici și mijlocii în era digitală</w:t>
            </w:r>
          </w:p>
          <w:p w14:paraId="1F5B4662" w14:textId="71EB3347" w:rsidR="003976BB" w:rsidRPr="00513B95" w:rsidRDefault="003976BB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</w:p>
        </w:tc>
        <w:tc>
          <w:tcPr>
            <w:tcW w:w="2552" w:type="dxa"/>
            <w:vAlign w:val="bottom"/>
          </w:tcPr>
          <w:p w14:paraId="0BA7EB4F" w14:textId="3C24D23D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30703C66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3980BF6" w14:textId="6BA23D6F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L'entrepreneuriat et la performance macroéconomique</w:t>
            </w:r>
          </w:p>
        </w:tc>
        <w:tc>
          <w:tcPr>
            <w:tcW w:w="3683" w:type="dxa"/>
            <w:vAlign w:val="bottom"/>
          </w:tcPr>
          <w:p w14:paraId="4B0F9FA7" w14:textId="4A1BABE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Antreprenoriatul și performanța macroeconomică</w:t>
            </w:r>
          </w:p>
        </w:tc>
        <w:tc>
          <w:tcPr>
            <w:tcW w:w="2552" w:type="dxa"/>
            <w:vAlign w:val="bottom"/>
          </w:tcPr>
          <w:p w14:paraId="316CA7DB" w14:textId="229EC25E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5EB563F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57A2FBB" w14:textId="3F9356E2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Performance du secteur bancaire et  l'environnement macroéconomique</w:t>
            </w:r>
          </w:p>
        </w:tc>
        <w:tc>
          <w:tcPr>
            <w:tcW w:w="3683" w:type="dxa"/>
            <w:vAlign w:val="bottom"/>
          </w:tcPr>
          <w:p w14:paraId="4B85ED87" w14:textId="1278E19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Performanța sectorului bancar și mediul macroeconomic</w:t>
            </w:r>
          </w:p>
        </w:tc>
        <w:tc>
          <w:tcPr>
            <w:tcW w:w="2552" w:type="dxa"/>
            <w:vAlign w:val="bottom"/>
          </w:tcPr>
          <w:p w14:paraId="6BF630A7" w14:textId="42721366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60576C7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2911C1F" w14:textId="2D5F11D6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Performance des petites et moyennes entreprises et l'environnement macroéconomique</w:t>
            </w:r>
          </w:p>
        </w:tc>
        <w:tc>
          <w:tcPr>
            <w:tcW w:w="3683" w:type="dxa"/>
            <w:vAlign w:val="bottom"/>
          </w:tcPr>
          <w:p w14:paraId="0ABF477F" w14:textId="77777777" w:rsid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Performanța întreprinderilor mici și mijlocii și mediul macroeconomic</w:t>
            </w:r>
          </w:p>
          <w:p w14:paraId="63F08E2D" w14:textId="5F4F92CA" w:rsidR="003976BB" w:rsidRPr="00CF75CD" w:rsidRDefault="003976BB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</w:p>
        </w:tc>
        <w:tc>
          <w:tcPr>
            <w:tcW w:w="2552" w:type="dxa"/>
            <w:vAlign w:val="bottom"/>
          </w:tcPr>
          <w:p w14:paraId="1E8B480A" w14:textId="23C43B16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510FABA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5A80DB6" w14:textId="3A1B8A91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Politique monétaire non conventionnelle et la stabilité financière</w:t>
            </w:r>
          </w:p>
        </w:tc>
        <w:tc>
          <w:tcPr>
            <w:tcW w:w="3683" w:type="dxa"/>
            <w:vAlign w:val="bottom"/>
          </w:tcPr>
          <w:p w14:paraId="6B22B883" w14:textId="4D9FB2C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Politica monetară neconvențională și stabilitatea financiară</w:t>
            </w:r>
          </w:p>
        </w:tc>
        <w:tc>
          <w:tcPr>
            <w:tcW w:w="2552" w:type="dxa"/>
            <w:vAlign w:val="bottom"/>
          </w:tcPr>
          <w:p w14:paraId="2E0D58AD" w14:textId="0299FE1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206ACB3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8796C22" w14:textId="68B59FFB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Financement bancaire des petites et moyennes entreprises et  facteurs déterminants</w:t>
            </w:r>
          </w:p>
        </w:tc>
        <w:tc>
          <w:tcPr>
            <w:tcW w:w="3683" w:type="dxa"/>
            <w:vAlign w:val="bottom"/>
          </w:tcPr>
          <w:p w14:paraId="701CBF09" w14:textId="77777777" w:rsid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Finanțarea bancară a întreprinderilor mici și mijlocii și factori determinanți</w:t>
            </w:r>
          </w:p>
          <w:p w14:paraId="05361A6A" w14:textId="2C9F235F" w:rsidR="003976BB" w:rsidRPr="00CF75CD" w:rsidRDefault="003976BB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</w:p>
        </w:tc>
        <w:tc>
          <w:tcPr>
            <w:tcW w:w="2552" w:type="dxa"/>
            <w:vAlign w:val="bottom"/>
          </w:tcPr>
          <w:p w14:paraId="07A0019E" w14:textId="693D7304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4C1F6DB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97120FD" w14:textId="7572442E" w:rsidR="00513B95" w:rsidRPr="003976BB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highlight w:val="yellow"/>
                <w:lang w:eastAsia="fr-FR"/>
              </w:rPr>
            </w:pPr>
            <w:r w:rsidRPr="003976BB">
              <w:rPr>
                <w:rFonts w:ascii="Arial" w:eastAsia="Times New Roman" w:hAnsi="Arial" w:cs="Arial"/>
                <w:b w:val="0"/>
                <w:sz w:val="18"/>
                <w:szCs w:val="18"/>
                <w:highlight w:val="yellow"/>
                <w:lang w:eastAsia="en-GB"/>
              </w:rPr>
              <w:t>Crypto-monnaies et la stabilité financière: défis pour les banques centrales</w:t>
            </w:r>
          </w:p>
        </w:tc>
        <w:tc>
          <w:tcPr>
            <w:tcW w:w="3683" w:type="dxa"/>
            <w:vAlign w:val="bottom"/>
          </w:tcPr>
          <w:p w14:paraId="640B6C97" w14:textId="3BAE8FD9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highlight w:val="yellow"/>
                <w:lang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en-GB"/>
              </w:rPr>
              <w:t>Criptomonedele și stabilitatea financiară: provocări pentru băncile centrale</w:t>
            </w:r>
          </w:p>
        </w:tc>
        <w:tc>
          <w:tcPr>
            <w:tcW w:w="2552" w:type="dxa"/>
            <w:vAlign w:val="bottom"/>
          </w:tcPr>
          <w:p w14:paraId="2551BF2A" w14:textId="32D14A7B" w:rsidR="00513B95" w:rsidRPr="003976BB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highlight w:val="yellow"/>
                <w:lang w:val="en-US" w:eastAsia="fr-FR"/>
              </w:rPr>
            </w:pPr>
            <w:r w:rsidRPr="003976BB">
              <w:rPr>
                <w:rFonts w:ascii="Arial" w:eastAsia="Times New Roman" w:hAnsi="Arial" w:cs="Arial"/>
                <w:sz w:val="18"/>
                <w:szCs w:val="18"/>
                <w:highlight w:val="yellow"/>
                <w:lang w:val="en-GB" w:eastAsia="en-GB"/>
              </w:rPr>
              <w:t>Prof. dr. Angela Roman</w:t>
            </w:r>
          </w:p>
        </w:tc>
      </w:tr>
      <w:tr w:rsidR="00513B95" w:rsidRPr="009072BB" w14:paraId="23B91B16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0E121B9D" w14:textId="22231193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Intentions entrepreneuriales des étudiants universitaires: le rôle du capital financier</w:t>
            </w:r>
          </w:p>
        </w:tc>
        <w:tc>
          <w:tcPr>
            <w:tcW w:w="3683" w:type="dxa"/>
            <w:vAlign w:val="bottom"/>
          </w:tcPr>
          <w:p w14:paraId="67BA1D24" w14:textId="3665F36B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Intenții antreprenoriale ale studenților: rolul capitalului financiar</w:t>
            </w:r>
          </w:p>
        </w:tc>
        <w:tc>
          <w:tcPr>
            <w:tcW w:w="2552" w:type="dxa"/>
            <w:vAlign w:val="bottom"/>
          </w:tcPr>
          <w:p w14:paraId="69FCD660" w14:textId="0038208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Angela Roman</w:t>
            </w:r>
          </w:p>
        </w:tc>
      </w:tr>
      <w:tr w:rsidR="00513B95" w:rsidRPr="009072BB" w14:paraId="7154A504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D1EC305" w14:textId="04436CB3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Télétravail pendant les crises pandémiques. Des effets sur les employés et les employeurs</w:t>
            </w:r>
          </w:p>
        </w:tc>
        <w:tc>
          <w:tcPr>
            <w:tcW w:w="3683" w:type="dxa"/>
            <w:vAlign w:val="bottom"/>
          </w:tcPr>
          <w:p w14:paraId="202C9C44" w14:textId="29ADCA39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Telemunca în timpul crizelor pandemice. Efecte asupra angajaților și angajatorilor</w:t>
            </w:r>
          </w:p>
        </w:tc>
        <w:tc>
          <w:tcPr>
            <w:tcW w:w="2552" w:type="dxa"/>
            <w:vAlign w:val="bottom"/>
          </w:tcPr>
          <w:p w14:paraId="6A73A382" w14:textId="0B33C197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79781336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0BECE367" w14:textId="5B967916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Capital humain - conducteur clé de l'avantage concurrentiel</w:t>
            </w:r>
          </w:p>
        </w:tc>
        <w:tc>
          <w:tcPr>
            <w:tcW w:w="3683" w:type="dxa"/>
            <w:vAlign w:val="bottom"/>
          </w:tcPr>
          <w:p w14:paraId="19DCA73C" w14:textId="36B01E2B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Capitalul uman - factor cheie al avantajului competitiv</w:t>
            </w:r>
          </w:p>
        </w:tc>
        <w:tc>
          <w:tcPr>
            <w:tcW w:w="2552" w:type="dxa"/>
            <w:vAlign w:val="bottom"/>
          </w:tcPr>
          <w:p w14:paraId="410860D8" w14:textId="1D821943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2843104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02DE4066" w14:textId="230FD750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 rôle des activités de gestion du rendement dans l'amélioration des compétences et des aptitudes des employés</w:t>
            </w:r>
          </w:p>
        </w:tc>
        <w:tc>
          <w:tcPr>
            <w:tcW w:w="3683" w:type="dxa"/>
            <w:vAlign w:val="center"/>
          </w:tcPr>
          <w:p w14:paraId="2359491F" w14:textId="31C3E5D7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Rolul activităților de management al performanței în îmbunătățirea competențelor și abilităților angajaților</w:t>
            </w:r>
          </w:p>
        </w:tc>
        <w:tc>
          <w:tcPr>
            <w:tcW w:w="2552" w:type="dxa"/>
            <w:vAlign w:val="bottom"/>
          </w:tcPr>
          <w:p w14:paraId="3356E95B" w14:textId="4355316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58198E26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236CE345" w14:textId="36556DD9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Pratiques de gestion des ressources humaines et performance des entreprises publique</w:t>
            </w:r>
          </w:p>
        </w:tc>
        <w:tc>
          <w:tcPr>
            <w:tcW w:w="3683" w:type="dxa"/>
            <w:vAlign w:val="bottom"/>
          </w:tcPr>
          <w:p w14:paraId="23579A1F" w14:textId="0663FC7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Practici de management al resurselor umane și performanța în afacerile publice</w:t>
            </w:r>
          </w:p>
        </w:tc>
        <w:tc>
          <w:tcPr>
            <w:tcW w:w="2552" w:type="dxa"/>
            <w:vAlign w:val="bottom"/>
          </w:tcPr>
          <w:p w14:paraId="72C058BF" w14:textId="44D94AE1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6D5F96DF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AC67F9F" w14:textId="5F1A77EC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Retenue des employés et gestion des ressources humaines</w:t>
            </w:r>
          </w:p>
        </w:tc>
        <w:tc>
          <w:tcPr>
            <w:tcW w:w="3683" w:type="dxa"/>
            <w:vAlign w:val="bottom"/>
          </w:tcPr>
          <w:p w14:paraId="2C1ADD91" w14:textId="15777EF1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Retenția angajaților și managementul resurselor umane</w:t>
            </w:r>
          </w:p>
        </w:tc>
        <w:tc>
          <w:tcPr>
            <w:tcW w:w="2552" w:type="dxa"/>
            <w:vAlign w:val="bottom"/>
          </w:tcPr>
          <w:p w14:paraId="1DB2BF3F" w14:textId="244D8DBD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55B85652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6EC07DE5" w14:textId="4E434940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Création, mise en œuvre et gestion efficace des pratiques de formation et du développement des employés</w:t>
            </w:r>
          </w:p>
        </w:tc>
        <w:tc>
          <w:tcPr>
            <w:tcW w:w="3683" w:type="dxa"/>
            <w:vAlign w:val="bottom"/>
          </w:tcPr>
          <w:p w14:paraId="69AAA034" w14:textId="065E01EE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Crearea, implementarea și gestionarea eficientă a practicilor de formare și de dezvoltare a angajaților</w:t>
            </w:r>
          </w:p>
        </w:tc>
        <w:tc>
          <w:tcPr>
            <w:tcW w:w="2552" w:type="dxa"/>
            <w:vAlign w:val="bottom"/>
          </w:tcPr>
          <w:p w14:paraId="51D0E399" w14:textId="5F7CCD9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20832E18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577163F0" w14:textId="7C39E8B8" w:rsidR="00513B95" w:rsidRPr="008B41B1" w:rsidRDefault="00513B95" w:rsidP="001C3AB9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Apprendre sur le lieu de travail: stratégies pour des pratiques efficaces</w:t>
            </w:r>
          </w:p>
        </w:tc>
        <w:tc>
          <w:tcPr>
            <w:tcW w:w="3683" w:type="dxa"/>
            <w:vAlign w:val="center"/>
          </w:tcPr>
          <w:p w14:paraId="3413CA47" w14:textId="50538216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Învățarea la locul de muncă: strategii pentru practici eficiente</w:t>
            </w:r>
          </w:p>
        </w:tc>
        <w:tc>
          <w:tcPr>
            <w:tcW w:w="2552" w:type="dxa"/>
            <w:vAlign w:val="bottom"/>
          </w:tcPr>
          <w:p w14:paraId="7643C255" w14:textId="2EB264C7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18A093A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E1B19E8" w14:textId="0CD0F785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Travail et récompenses - Stratégies pour augmenter l'engagement au travail</w:t>
            </w:r>
          </w:p>
        </w:tc>
        <w:tc>
          <w:tcPr>
            <w:tcW w:w="3683" w:type="dxa"/>
            <w:vAlign w:val="bottom"/>
          </w:tcPr>
          <w:p w14:paraId="70BDD0F0" w14:textId="47B458E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Munca și recompensele - strategii de creștere a angajamentului angajaților</w:t>
            </w:r>
          </w:p>
        </w:tc>
        <w:tc>
          <w:tcPr>
            <w:tcW w:w="2552" w:type="dxa"/>
            <w:vAlign w:val="bottom"/>
          </w:tcPr>
          <w:p w14:paraId="3D058A8A" w14:textId="6CC33024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5E5CA81A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0C2D493C" w14:textId="171AC4F3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Communiquer les responsabilités  et les droits des employés: un mandat modernes pour gérer les relations d'emploi</w:t>
            </w:r>
          </w:p>
        </w:tc>
        <w:tc>
          <w:tcPr>
            <w:tcW w:w="3683" w:type="dxa"/>
            <w:vAlign w:val="bottom"/>
          </w:tcPr>
          <w:p w14:paraId="405F3CF1" w14:textId="7902591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Comunicarea responsabilităților și drepturilor angajaților: un mandat modern de management al relațiilor de muncă</w:t>
            </w:r>
          </w:p>
        </w:tc>
        <w:tc>
          <w:tcPr>
            <w:tcW w:w="2552" w:type="dxa"/>
            <w:vAlign w:val="bottom"/>
          </w:tcPr>
          <w:p w14:paraId="20B1C198" w14:textId="6A20DE1C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prof.dr. habil. Bercu Ana-Maria</w:t>
            </w:r>
          </w:p>
        </w:tc>
      </w:tr>
      <w:tr w:rsidR="00513B95" w:rsidRPr="009072BB" w14:paraId="4DB379A8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20FE9475" w14:textId="226ACB30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Harmonisation législative et </w:t>
            </w:r>
            <w:r w:rsidR="001C3AB9"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souveraineté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 dans l'Union européenne</w:t>
            </w:r>
          </w:p>
        </w:tc>
        <w:tc>
          <w:tcPr>
            <w:tcW w:w="3683" w:type="dxa"/>
            <w:vAlign w:val="bottom"/>
          </w:tcPr>
          <w:p w14:paraId="61920B24" w14:textId="3461503E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Armonizare legislativă și suveranitatea în Uniunea Europeană</w:t>
            </w:r>
          </w:p>
        </w:tc>
        <w:tc>
          <w:tcPr>
            <w:tcW w:w="2552" w:type="dxa"/>
            <w:vAlign w:val="bottom"/>
          </w:tcPr>
          <w:p w14:paraId="3AC25E96" w14:textId="1450266E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Mihaela TOFAN</w:t>
            </w:r>
          </w:p>
        </w:tc>
      </w:tr>
      <w:tr w:rsidR="00513B95" w:rsidRPr="009072BB" w14:paraId="5805F65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67E7BFA" w14:textId="61DEFD83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lastRenderedPageBreak/>
              <w:t>Renforcer l'intégration européenne sur le plan financier par la législation</w:t>
            </w:r>
          </w:p>
        </w:tc>
        <w:tc>
          <w:tcPr>
            <w:tcW w:w="3683" w:type="dxa"/>
            <w:vAlign w:val="center"/>
          </w:tcPr>
          <w:p w14:paraId="2D66E92F" w14:textId="42B0633B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Întărirea integrării europene în plan financiar prin intermediul legislației</w:t>
            </w:r>
          </w:p>
        </w:tc>
        <w:tc>
          <w:tcPr>
            <w:tcW w:w="2552" w:type="dxa"/>
            <w:vAlign w:val="bottom"/>
          </w:tcPr>
          <w:p w14:paraId="600C6EDD" w14:textId="03DBA3B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Mihaela TOFAN</w:t>
            </w:r>
          </w:p>
        </w:tc>
      </w:tr>
      <w:tr w:rsidR="00513B95" w:rsidRPr="009072BB" w14:paraId="1CF2B1B8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5E98BCA9" w14:textId="1C23FEFE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Rôle de la Cour de Justice de l'Union Européenne pour l'harmonisation du droit fiscal européen</w:t>
            </w:r>
          </w:p>
        </w:tc>
        <w:tc>
          <w:tcPr>
            <w:tcW w:w="3683" w:type="dxa"/>
            <w:vAlign w:val="center"/>
          </w:tcPr>
          <w:p w14:paraId="248A775D" w14:textId="2BFA1E8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Rolul Curtii de Justiție a Uniunii Europene în armonizarea dreptului fiscal european</w:t>
            </w:r>
          </w:p>
        </w:tc>
        <w:tc>
          <w:tcPr>
            <w:tcW w:w="2552" w:type="dxa"/>
            <w:vAlign w:val="center"/>
          </w:tcPr>
          <w:p w14:paraId="6F11E7B3" w14:textId="35711899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Mihaela TOFAN</w:t>
            </w:r>
          </w:p>
        </w:tc>
      </w:tr>
      <w:tr w:rsidR="00513B95" w:rsidRPr="009072BB" w14:paraId="0035AC03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887E00E" w14:textId="4F178E28" w:rsidR="00513B95" w:rsidRPr="001C3AB9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Législation sur les marchés publics dans les </w:t>
            </w:r>
            <w:r w:rsidR="001C3AB9"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Etats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 membres de l'UE. </w:t>
            </w:r>
            <w:r w:rsidRPr="001C3AB9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Analyse comparative</w:t>
            </w:r>
          </w:p>
        </w:tc>
        <w:tc>
          <w:tcPr>
            <w:tcW w:w="3683" w:type="dxa"/>
            <w:vAlign w:val="center"/>
          </w:tcPr>
          <w:p w14:paraId="0FAB819C" w14:textId="2480348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Legislația privind achizitiile publice în  statele membre ale UE. Analiză comparativă </w:t>
            </w:r>
          </w:p>
        </w:tc>
        <w:tc>
          <w:tcPr>
            <w:tcW w:w="2552" w:type="dxa"/>
            <w:vAlign w:val="center"/>
          </w:tcPr>
          <w:p w14:paraId="41980647" w14:textId="656B8DA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Mihaela TOFAN</w:t>
            </w:r>
          </w:p>
        </w:tc>
      </w:tr>
      <w:tr w:rsidR="00513B95" w:rsidRPr="009072BB" w14:paraId="36395B70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1DC699D6" w14:textId="06996BB4" w:rsidR="00513B95" w:rsidRPr="008B41B1" w:rsidRDefault="00513B95" w:rsidP="001C3AB9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Les </w:t>
            </w:r>
            <w:r w:rsidR="001C3AB9"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repères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 actuel</w:t>
            </w:r>
            <w:r w:rsidR="001C3AB9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les du cadre réglementa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</w:t>
            </w:r>
            <w:r w:rsidR="001C3AB9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re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 de la gouvernance d'entreprise</w:t>
            </w:r>
          </w:p>
        </w:tc>
        <w:tc>
          <w:tcPr>
            <w:tcW w:w="3683" w:type="dxa"/>
            <w:vAlign w:val="center"/>
          </w:tcPr>
          <w:p w14:paraId="67085712" w14:textId="5D5DE6C7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Repere actuale ale cadrului reglementativ privind guvernanța corporativă</w:t>
            </w:r>
          </w:p>
        </w:tc>
        <w:tc>
          <w:tcPr>
            <w:tcW w:w="2552" w:type="dxa"/>
            <w:vAlign w:val="center"/>
          </w:tcPr>
          <w:p w14:paraId="46012D72" w14:textId="766B55DA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Mihaela TOFAN</w:t>
            </w:r>
          </w:p>
        </w:tc>
      </w:tr>
      <w:tr w:rsidR="00513B95" w:rsidRPr="009072BB" w14:paraId="6E7643C3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5B0989E" w14:textId="0EC98C2D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Exploration des limites de l'intelligence artificielle générative dans l'économie et la société</w:t>
            </w:r>
          </w:p>
        </w:tc>
        <w:tc>
          <w:tcPr>
            <w:tcW w:w="3683" w:type="dxa"/>
            <w:vAlign w:val="center"/>
          </w:tcPr>
          <w:p w14:paraId="52DBBA71" w14:textId="6513571D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Explorarea limitelor inteligenței artificiale generative în economie și societate</w:t>
            </w:r>
          </w:p>
        </w:tc>
        <w:tc>
          <w:tcPr>
            <w:tcW w:w="2552" w:type="dxa"/>
            <w:vAlign w:val="center"/>
          </w:tcPr>
          <w:p w14:paraId="528C611C" w14:textId="3201D94A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52BA0CE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1A2DEB6F" w14:textId="0BF9B8FD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Mise en œuvre de l'ADN numérique (dDNAAI) dans les entités IA selon le scénario Altug</w:t>
            </w:r>
          </w:p>
        </w:tc>
        <w:tc>
          <w:tcPr>
            <w:tcW w:w="3683" w:type="dxa"/>
            <w:vAlign w:val="center"/>
          </w:tcPr>
          <w:p w14:paraId="6EADBA44" w14:textId="063A71DE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Implementarea ADN-ului digital (dDNAAI) în entitățile AI conform scenariului Altug</w:t>
            </w:r>
          </w:p>
        </w:tc>
        <w:tc>
          <w:tcPr>
            <w:tcW w:w="2552" w:type="dxa"/>
            <w:vAlign w:val="center"/>
          </w:tcPr>
          <w:p w14:paraId="19CFC4B5" w14:textId="0B2F0EB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6D80BEAA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37069873" w14:textId="27545DBF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Amélioration de la sécurité des données dans les villes intelligentes (Smart Cities) grâce à la technologie blockchain</w:t>
            </w:r>
          </w:p>
        </w:tc>
        <w:tc>
          <w:tcPr>
            <w:tcW w:w="3683" w:type="dxa"/>
            <w:vAlign w:val="center"/>
          </w:tcPr>
          <w:p w14:paraId="13135556" w14:textId="6A9D250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Îmbunătățirea securității datelor în orașele inteligente (Smart Cities) prin tehnologia blockchain</w:t>
            </w:r>
          </w:p>
        </w:tc>
        <w:tc>
          <w:tcPr>
            <w:tcW w:w="2552" w:type="dxa"/>
            <w:vAlign w:val="center"/>
          </w:tcPr>
          <w:p w14:paraId="67BD8ABF" w14:textId="29A16F2E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4A4F07C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CBF852E" w14:textId="31330D0E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Influence du modèle d'économie par abonnement sur la transformation numérique</w:t>
            </w:r>
          </w:p>
        </w:tc>
        <w:tc>
          <w:tcPr>
            <w:tcW w:w="3683" w:type="dxa"/>
            <w:vAlign w:val="bottom"/>
          </w:tcPr>
          <w:p w14:paraId="3A650F67" w14:textId="0E88A7A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Influența modelului de economie de abonament asupra transformării digitale</w:t>
            </w:r>
          </w:p>
        </w:tc>
        <w:tc>
          <w:tcPr>
            <w:tcW w:w="2552" w:type="dxa"/>
            <w:vAlign w:val="bottom"/>
          </w:tcPr>
          <w:p w14:paraId="520CA627" w14:textId="2B949C2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67F8A634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8A38D4D" w14:textId="7F36EF2F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Contribution de la fintech à l'inclusion financière et à la durabilité</w:t>
            </w:r>
          </w:p>
        </w:tc>
        <w:tc>
          <w:tcPr>
            <w:tcW w:w="3683" w:type="dxa"/>
            <w:vAlign w:val="bottom"/>
          </w:tcPr>
          <w:p w14:paraId="75708C66" w14:textId="7982E3AB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Contribuția fintech la incluziunea financiară și sustenabilitate</w:t>
            </w:r>
          </w:p>
        </w:tc>
        <w:tc>
          <w:tcPr>
            <w:tcW w:w="2552" w:type="dxa"/>
            <w:vAlign w:val="bottom"/>
          </w:tcPr>
          <w:p w14:paraId="79C7258E" w14:textId="2D65123B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630DE6B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053B71B5" w14:textId="197925B2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Impact du métavers sur les interactions sociales et économiques</w:t>
            </w:r>
          </w:p>
        </w:tc>
        <w:tc>
          <w:tcPr>
            <w:tcW w:w="3683" w:type="dxa"/>
            <w:vAlign w:val="bottom"/>
          </w:tcPr>
          <w:p w14:paraId="5485DA62" w14:textId="57A7E359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Impactul metaverse asupra interacțiunilor sociale și economice</w:t>
            </w:r>
          </w:p>
        </w:tc>
        <w:tc>
          <w:tcPr>
            <w:tcW w:w="2552" w:type="dxa"/>
            <w:vAlign w:val="bottom"/>
          </w:tcPr>
          <w:p w14:paraId="2E17D332" w14:textId="5EC9A45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0A8AFFD3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6500DB2" w14:textId="78B1D991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L'avenir de la production intelligente dans le contexte de l'industrie 4.0</w:t>
            </w:r>
          </w:p>
        </w:tc>
        <w:tc>
          <w:tcPr>
            <w:tcW w:w="3683" w:type="dxa"/>
            <w:vAlign w:val="bottom"/>
          </w:tcPr>
          <w:p w14:paraId="382A2C8C" w14:textId="59F49293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Viitorul producției inteligente în contextul Industriei 4.0</w:t>
            </w:r>
          </w:p>
        </w:tc>
        <w:tc>
          <w:tcPr>
            <w:tcW w:w="2552" w:type="dxa"/>
            <w:vAlign w:val="bottom"/>
          </w:tcPr>
          <w:p w14:paraId="44FBCA41" w14:textId="16A7F7D5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1A84059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6E85F0E" w14:textId="44DB6578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Collaboration homme-machine et innovation dans l'industrie 5.0</w:t>
            </w:r>
          </w:p>
        </w:tc>
        <w:tc>
          <w:tcPr>
            <w:tcW w:w="3683" w:type="dxa"/>
            <w:vAlign w:val="bottom"/>
          </w:tcPr>
          <w:p w14:paraId="2B9390E7" w14:textId="2FD0843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Colaborarea om-mașină și inovația în Industria 5.0</w:t>
            </w:r>
          </w:p>
        </w:tc>
        <w:tc>
          <w:tcPr>
            <w:tcW w:w="2552" w:type="dxa"/>
            <w:vAlign w:val="bottom"/>
          </w:tcPr>
          <w:p w14:paraId="572AA836" w14:textId="6D6BE5E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6C5D8CD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09E808DA" w14:textId="5F5EA44E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Influence des technologies calmes sur le développement d'une société intelligente (Smart Society)</w:t>
            </w:r>
          </w:p>
        </w:tc>
        <w:tc>
          <w:tcPr>
            <w:tcW w:w="3683" w:type="dxa"/>
            <w:vAlign w:val="bottom"/>
          </w:tcPr>
          <w:p w14:paraId="25A8525D" w14:textId="4CD22DC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Influența tehnologiilor calme asupra dezvoltării unei societăți inteligente (Smart Society)</w:t>
            </w:r>
          </w:p>
        </w:tc>
        <w:tc>
          <w:tcPr>
            <w:tcW w:w="2552" w:type="dxa"/>
            <w:vAlign w:val="bottom"/>
          </w:tcPr>
          <w:p w14:paraId="456C71FB" w14:textId="36325B1F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35D874F2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0097D0E" w14:textId="44DE8077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Aspects éthiques de l'utilisation des algorithmes IA dans les décisions automatisées</w:t>
            </w:r>
          </w:p>
        </w:tc>
        <w:tc>
          <w:tcPr>
            <w:tcW w:w="3683" w:type="dxa"/>
            <w:vAlign w:val="bottom"/>
          </w:tcPr>
          <w:p w14:paraId="170F5718" w14:textId="26F324A8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Aspectele etice ale utilizării algoritmilor AI în deciziile automatizate</w:t>
            </w:r>
          </w:p>
        </w:tc>
        <w:tc>
          <w:tcPr>
            <w:tcW w:w="2552" w:type="dxa"/>
            <w:vAlign w:val="bottom"/>
          </w:tcPr>
          <w:p w14:paraId="428CFD26" w14:textId="58D20930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07165521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F3F5AB6" w14:textId="0CB74D35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Innovations et défis dans l'économie numérique</w:t>
            </w:r>
          </w:p>
        </w:tc>
        <w:tc>
          <w:tcPr>
            <w:tcW w:w="3683" w:type="dxa"/>
            <w:vAlign w:val="bottom"/>
          </w:tcPr>
          <w:p w14:paraId="4C87E955" w14:textId="6F19AAC4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Inovații și provocări în economia digitală</w:t>
            </w:r>
          </w:p>
        </w:tc>
        <w:tc>
          <w:tcPr>
            <w:tcW w:w="2552" w:type="dxa"/>
            <w:vAlign w:val="bottom"/>
          </w:tcPr>
          <w:p w14:paraId="150F4D54" w14:textId="46B90A1A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5143A93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ECC7CA5" w14:textId="43C56CAC" w:rsidR="00513B95" w:rsidRPr="008B41B1" w:rsidRDefault="00513B95" w:rsidP="00513B95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Promotion de la durabilité dans les villes intelligentes (Smart Cities) grâce aux technologies avancées</w:t>
            </w:r>
          </w:p>
        </w:tc>
        <w:tc>
          <w:tcPr>
            <w:tcW w:w="3683" w:type="dxa"/>
            <w:vAlign w:val="bottom"/>
          </w:tcPr>
          <w:p w14:paraId="05D6C5D9" w14:textId="07E6EB8A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Promovarea sustenabilității în orașele inteligente (Smart Cities) prin tehnologiile avansate</w:t>
            </w:r>
          </w:p>
        </w:tc>
        <w:tc>
          <w:tcPr>
            <w:tcW w:w="2552" w:type="dxa"/>
            <w:vAlign w:val="bottom"/>
          </w:tcPr>
          <w:p w14:paraId="1B70CBB5" w14:textId="40E6B392" w:rsidR="00513B95" w:rsidRPr="00CF75CD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31997CE6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466CFCB" w14:textId="685943C4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Influence de l'IA générative sur la créativité computationnelle dans l'art et le design</w:t>
            </w:r>
          </w:p>
        </w:tc>
        <w:tc>
          <w:tcPr>
            <w:tcW w:w="3683" w:type="dxa"/>
            <w:vAlign w:val="bottom"/>
          </w:tcPr>
          <w:p w14:paraId="273EA578" w14:textId="4389A99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Influența AI generative asupra creativității computaționale în arta și design</w:t>
            </w:r>
          </w:p>
        </w:tc>
        <w:tc>
          <w:tcPr>
            <w:tcW w:w="2552" w:type="dxa"/>
            <w:vAlign w:val="bottom"/>
          </w:tcPr>
          <w:p w14:paraId="295EB6D9" w14:textId="133BFB92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5C4993C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0C326229" w14:textId="0DB6D312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Contribution des technologies calmes au bien-être social et à la réduction du stress urbain</w:t>
            </w:r>
          </w:p>
        </w:tc>
        <w:tc>
          <w:tcPr>
            <w:tcW w:w="3683" w:type="dxa"/>
            <w:vAlign w:val="bottom"/>
          </w:tcPr>
          <w:p w14:paraId="03EC67E2" w14:textId="39CC1F9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Contribuția tehnologiilor calme la bunăstarea socială și reducerea stresului urban</w:t>
            </w:r>
          </w:p>
        </w:tc>
        <w:tc>
          <w:tcPr>
            <w:tcW w:w="2552" w:type="dxa"/>
            <w:vAlign w:val="bottom"/>
          </w:tcPr>
          <w:p w14:paraId="1F5A0A4B" w14:textId="66E5040D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12094202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89BC295" w14:textId="0835FCE7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Mégatendances technologiques et leur influence sur l'avenir de la société</w:t>
            </w:r>
          </w:p>
        </w:tc>
        <w:tc>
          <w:tcPr>
            <w:tcW w:w="3683" w:type="dxa"/>
            <w:vAlign w:val="bottom"/>
          </w:tcPr>
          <w:p w14:paraId="4A8493D0" w14:textId="1A33E9E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Megatendințele tehnologice și influența lor asupra viitorului societății</w:t>
            </w:r>
          </w:p>
        </w:tc>
        <w:tc>
          <w:tcPr>
            <w:tcW w:w="2552" w:type="dxa"/>
            <w:vAlign w:val="bottom"/>
          </w:tcPr>
          <w:p w14:paraId="5B27698E" w14:textId="54A147C4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432D212E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051BCE3" w14:textId="355ECA63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Limites de l'intelligence artificielle dans le marketing : opportunités et défis</w:t>
            </w:r>
          </w:p>
        </w:tc>
        <w:tc>
          <w:tcPr>
            <w:tcW w:w="3683" w:type="dxa"/>
            <w:vAlign w:val="bottom"/>
          </w:tcPr>
          <w:p w14:paraId="2AC810E8" w14:textId="1087084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Limitele inteligenței artificiale în marketing: oportunități și provocări</w:t>
            </w:r>
          </w:p>
        </w:tc>
        <w:tc>
          <w:tcPr>
            <w:tcW w:w="2552" w:type="dxa"/>
            <w:vAlign w:val="bottom"/>
          </w:tcPr>
          <w:p w14:paraId="583D4FD9" w14:textId="2755CDEF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568AC6A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8C38799" w14:textId="24F3E5E3" w:rsidR="00513B95" w:rsidRPr="00947D9F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947D9F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Impact des limites de l'IA sur les processus comptables et la transparence financière</w:t>
            </w:r>
          </w:p>
        </w:tc>
        <w:tc>
          <w:tcPr>
            <w:tcW w:w="3683" w:type="dxa"/>
            <w:vAlign w:val="bottom"/>
          </w:tcPr>
          <w:p w14:paraId="6035D1BF" w14:textId="3BC6FA8D" w:rsidR="00513B95" w:rsidRPr="00947D9F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947D9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Impactul limitelor AI asupra proceselor contabile și transparenței financiare</w:t>
            </w:r>
          </w:p>
        </w:tc>
        <w:tc>
          <w:tcPr>
            <w:tcW w:w="2552" w:type="dxa"/>
            <w:vAlign w:val="bottom"/>
          </w:tcPr>
          <w:p w14:paraId="0BBC6C13" w14:textId="5B86B8D4" w:rsidR="00513B95" w:rsidRPr="00947D9F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947D9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62BE8E7B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2400322" w14:textId="436CDE13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Défis de l'IA dans le domaine des finances : risques et régulation</w:t>
            </w:r>
          </w:p>
        </w:tc>
        <w:tc>
          <w:tcPr>
            <w:tcW w:w="3683" w:type="dxa"/>
            <w:vAlign w:val="bottom"/>
          </w:tcPr>
          <w:p w14:paraId="2CC4FC14" w14:textId="42904D21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Provocările AI în domeniul finanțelor: risc și reglementare</w:t>
            </w:r>
          </w:p>
        </w:tc>
        <w:tc>
          <w:tcPr>
            <w:tcW w:w="2552" w:type="dxa"/>
            <w:vAlign w:val="bottom"/>
          </w:tcPr>
          <w:p w14:paraId="1C07651B" w14:textId="34EBB6BE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3181C154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7632268" w14:textId="59E28BA1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Gestion organisationnelle et limites de l'intelligence artificielle dans la prise de décisions stratégiques</w:t>
            </w:r>
          </w:p>
        </w:tc>
        <w:tc>
          <w:tcPr>
            <w:tcW w:w="3683" w:type="dxa"/>
            <w:vAlign w:val="bottom"/>
          </w:tcPr>
          <w:p w14:paraId="712BBADB" w14:textId="631390B4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Managementul organizațional și limitele inteligenței artificiale în luarea deciziilor strategice</w:t>
            </w:r>
          </w:p>
        </w:tc>
        <w:tc>
          <w:tcPr>
            <w:tcW w:w="2552" w:type="dxa"/>
            <w:vAlign w:val="bottom"/>
          </w:tcPr>
          <w:p w14:paraId="35AC63E9" w14:textId="00A334D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757E5E5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CEFBED7" w14:textId="0BF6DC25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Limites de l'intelligence artificielle dans le développement des stratégies commerciales et l'innovation</w:t>
            </w:r>
          </w:p>
        </w:tc>
        <w:tc>
          <w:tcPr>
            <w:tcW w:w="3683" w:type="dxa"/>
            <w:vAlign w:val="bottom"/>
          </w:tcPr>
          <w:p w14:paraId="44791FAA" w14:textId="18684080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Limitele inteligenței artificiale în dezvoltarea strategiilor de business și inovare</w:t>
            </w:r>
          </w:p>
        </w:tc>
        <w:tc>
          <w:tcPr>
            <w:tcW w:w="2552" w:type="dxa"/>
            <w:vAlign w:val="bottom"/>
          </w:tcPr>
          <w:p w14:paraId="75C0836A" w14:textId="727F25C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3D5FD2E6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2D5BF383" w14:textId="202A9A7F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lastRenderedPageBreak/>
              <w:t>Impact de la Singularité Technologique sur le Concept de Next Nature : Transformations et Défis pour la Société</w:t>
            </w:r>
          </w:p>
        </w:tc>
        <w:tc>
          <w:tcPr>
            <w:tcW w:w="3683" w:type="dxa"/>
            <w:vAlign w:val="bottom"/>
          </w:tcPr>
          <w:p w14:paraId="3B99A5E2" w14:textId="1D75C4E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Impactul Singularității Tehnologice asupra Conceptului de Next Nature: Transformări și Provocări pentru Societate</w:t>
            </w:r>
          </w:p>
        </w:tc>
        <w:tc>
          <w:tcPr>
            <w:tcW w:w="2552" w:type="dxa"/>
            <w:vAlign w:val="bottom"/>
          </w:tcPr>
          <w:p w14:paraId="107D98E9" w14:textId="4A10297D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Alexandru TUGUI</w:t>
            </w:r>
          </w:p>
        </w:tc>
      </w:tr>
      <w:tr w:rsidR="00513B95" w:rsidRPr="009072BB" w14:paraId="36F9975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0BE4341" w14:textId="20309A10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La région comme milieu de développement entrepreneurial</w:t>
            </w:r>
          </w:p>
        </w:tc>
        <w:tc>
          <w:tcPr>
            <w:tcW w:w="3683" w:type="dxa"/>
            <w:vAlign w:val="bottom"/>
          </w:tcPr>
          <w:p w14:paraId="7E26FC9C" w14:textId="0393120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Regiunea ca mediu de dezvoltare antreprenorială</w:t>
            </w:r>
          </w:p>
        </w:tc>
        <w:tc>
          <w:tcPr>
            <w:tcW w:w="2552" w:type="dxa"/>
            <w:vAlign w:val="bottom"/>
          </w:tcPr>
          <w:p w14:paraId="38B5F15F" w14:textId="3C279BEA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Teodora Roman</w:t>
            </w:r>
          </w:p>
        </w:tc>
      </w:tr>
      <w:tr w:rsidR="00513B95" w:rsidRPr="009072BB" w14:paraId="326E17C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3074618" w14:textId="4492AA98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L’entrepreneur et les motivations de création d’entreprise</w:t>
            </w:r>
          </w:p>
        </w:tc>
        <w:tc>
          <w:tcPr>
            <w:tcW w:w="3683" w:type="dxa"/>
            <w:vAlign w:val="bottom"/>
          </w:tcPr>
          <w:p w14:paraId="1918D060" w14:textId="49A774BE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Antreprenorul şi motivaţiile de a crea o întreprindere</w:t>
            </w:r>
          </w:p>
        </w:tc>
        <w:tc>
          <w:tcPr>
            <w:tcW w:w="2552" w:type="dxa"/>
            <w:vAlign w:val="bottom"/>
          </w:tcPr>
          <w:p w14:paraId="67FEBB8E" w14:textId="3836699A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Teodora Roman</w:t>
            </w:r>
          </w:p>
        </w:tc>
      </w:tr>
      <w:tr w:rsidR="00513B95" w:rsidRPr="009072BB" w14:paraId="360BE15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B895BE3" w14:textId="00D0F292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Les intentions entrepreneuriales des étudiants entre le désir et l'action</w:t>
            </w:r>
          </w:p>
        </w:tc>
        <w:tc>
          <w:tcPr>
            <w:tcW w:w="3683" w:type="dxa"/>
            <w:vAlign w:val="bottom"/>
          </w:tcPr>
          <w:p w14:paraId="3F96E909" w14:textId="6AF6795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Intenţiile antreprenoriale ale studenţilor între dorinţă şi acţiune</w:t>
            </w:r>
          </w:p>
        </w:tc>
        <w:tc>
          <w:tcPr>
            <w:tcW w:w="2552" w:type="dxa"/>
            <w:vAlign w:val="bottom"/>
          </w:tcPr>
          <w:p w14:paraId="1B76C262" w14:textId="0C9A088E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Teodora Roman</w:t>
            </w:r>
          </w:p>
        </w:tc>
      </w:tr>
      <w:tr w:rsidR="00513B95" w:rsidRPr="009072BB" w14:paraId="1A3A1D5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5D48C17" w14:textId="42841168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Le pilotage de l’entreprise par les ratios financiers</w:t>
            </w:r>
          </w:p>
        </w:tc>
        <w:tc>
          <w:tcPr>
            <w:tcW w:w="3683" w:type="dxa"/>
            <w:vAlign w:val="bottom"/>
          </w:tcPr>
          <w:p w14:paraId="260F3EAD" w14:textId="5F9CA037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Pilotajul întreprinderii pe baza indicatorilor financiari</w:t>
            </w:r>
          </w:p>
        </w:tc>
        <w:tc>
          <w:tcPr>
            <w:tcW w:w="2552" w:type="dxa"/>
            <w:vAlign w:val="bottom"/>
          </w:tcPr>
          <w:p w14:paraId="31E4310A" w14:textId="16BB4B3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Teodora Roman</w:t>
            </w:r>
          </w:p>
        </w:tc>
      </w:tr>
      <w:tr w:rsidR="00513B95" w:rsidRPr="009072BB" w14:paraId="796182B7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A9C43B6" w14:textId="2CE08D22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Management et nouveaux outils d’amélioration de la performance des organisations</w:t>
            </w:r>
          </w:p>
        </w:tc>
        <w:tc>
          <w:tcPr>
            <w:tcW w:w="3683" w:type="dxa"/>
            <w:vAlign w:val="bottom"/>
          </w:tcPr>
          <w:p w14:paraId="67DE8B2F" w14:textId="3D93257F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Management şi noi instrumente de ameliorare a performanţei organizaţiei</w:t>
            </w:r>
          </w:p>
        </w:tc>
        <w:tc>
          <w:tcPr>
            <w:tcW w:w="2552" w:type="dxa"/>
            <w:vAlign w:val="bottom"/>
          </w:tcPr>
          <w:p w14:paraId="5F8E83C2" w14:textId="5112524D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Teodora Roman</w:t>
            </w:r>
          </w:p>
        </w:tc>
      </w:tr>
      <w:tr w:rsidR="00513B95" w:rsidRPr="009072BB" w14:paraId="0ECB5DD0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4045108E" w14:textId="2ADAA6D7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La fidélisation de la génération Y : les mesures d’arbitrage entre la vie professionnelle et la vie privée et le nouveau rôle du manager</w:t>
            </w:r>
          </w:p>
        </w:tc>
        <w:tc>
          <w:tcPr>
            <w:tcW w:w="3683" w:type="dxa"/>
            <w:vAlign w:val="bottom"/>
          </w:tcPr>
          <w:p w14:paraId="3498E42A" w14:textId="213F5B60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Fidelizarea generaţiei Y: arbitrajul între viaţa profesională şi viaţa privată şi rolul managerului</w:t>
            </w:r>
          </w:p>
        </w:tc>
        <w:tc>
          <w:tcPr>
            <w:tcW w:w="2552" w:type="dxa"/>
            <w:vAlign w:val="bottom"/>
          </w:tcPr>
          <w:p w14:paraId="6875EB28" w14:textId="16A1407A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Prof. dr. Teodora Roman</w:t>
            </w:r>
          </w:p>
        </w:tc>
      </w:tr>
      <w:tr w:rsidR="00513B95" w:rsidRPr="009072BB" w14:paraId="2AD989F4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179B8EC1" w14:textId="768E24FD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Politique des finances publiques et performance macroéconomique. 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val="en-GB" w:eastAsia="en-GB"/>
              </w:rPr>
              <w:t>Développements récents et défis futurs</w:t>
            </w:r>
          </w:p>
        </w:tc>
        <w:tc>
          <w:tcPr>
            <w:tcW w:w="3683" w:type="dxa"/>
            <w:vAlign w:val="bottom"/>
          </w:tcPr>
          <w:p w14:paraId="45C03D75" w14:textId="462DE576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Politica financiară publică și performanța macroeconomică. Evoluții recente și provocări viitoare</w:t>
            </w:r>
          </w:p>
        </w:tc>
        <w:tc>
          <w:tcPr>
            <w:tcW w:w="2552" w:type="dxa"/>
            <w:vAlign w:val="bottom"/>
          </w:tcPr>
          <w:p w14:paraId="7B0285F2" w14:textId="69C8BAE7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  <w:tr w:rsidR="00513B95" w:rsidRPr="009072BB" w14:paraId="6F777CE9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319345F" w14:textId="55FFF44C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Politiques publiques en faveur des PME et de l'entrepreneuriat</w:t>
            </w:r>
          </w:p>
        </w:tc>
        <w:tc>
          <w:tcPr>
            <w:tcW w:w="3683" w:type="dxa"/>
            <w:vAlign w:val="bottom"/>
          </w:tcPr>
          <w:p w14:paraId="68FAFC26" w14:textId="574BF8FA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Politici publice pentru sustinerea IMM-urilor si activitatii antreprenoriale</w:t>
            </w:r>
          </w:p>
        </w:tc>
        <w:tc>
          <w:tcPr>
            <w:tcW w:w="2552" w:type="dxa"/>
            <w:vAlign w:val="bottom"/>
          </w:tcPr>
          <w:p w14:paraId="7FA81D43" w14:textId="189B61D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  <w:tr w:rsidR="00513B95" w:rsidRPr="009072BB" w14:paraId="0AE97245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24C43118" w14:textId="38D17F1C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La pandémie de COVID-19 et ses effets sur les finances publiques</w:t>
            </w:r>
          </w:p>
        </w:tc>
        <w:tc>
          <w:tcPr>
            <w:tcW w:w="3683" w:type="dxa"/>
            <w:vAlign w:val="bottom"/>
          </w:tcPr>
          <w:p w14:paraId="159C2CFA" w14:textId="580617EF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Pandemia de COVID-19 și impactul acesteia asupra finanțelor publice </w:t>
            </w:r>
          </w:p>
        </w:tc>
        <w:tc>
          <w:tcPr>
            <w:tcW w:w="2552" w:type="dxa"/>
            <w:vAlign w:val="bottom"/>
          </w:tcPr>
          <w:p w14:paraId="237642B2" w14:textId="7CD0FF97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  <w:tr w:rsidR="00513B95" w:rsidRPr="009072BB" w14:paraId="35E95DCD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6FE6795B" w14:textId="54C05B89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Règles budgétaire et soutenabilité des finances publiques</w:t>
            </w:r>
          </w:p>
        </w:tc>
        <w:tc>
          <w:tcPr>
            <w:tcW w:w="3683" w:type="dxa"/>
            <w:vAlign w:val="bottom"/>
          </w:tcPr>
          <w:p w14:paraId="77CA9A0E" w14:textId="72847D58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Regulile fiscale și sustenabilitatea finanțelor publice</w:t>
            </w:r>
          </w:p>
        </w:tc>
        <w:tc>
          <w:tcPr>
            <w:tcW w:w="2552" w:type="dxa"/>
            <w:vAlign w:val="bottom"/>
          </w:tcPr>
          <w:p w14:paraId="328510FC" w14:textId="5FC98C5B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  <w:tr w:rsidR="00513B95" w:rsidRPr="009072BB" w14:paraId="6A45D02A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5E9B3385" w14:textId="134FD0AC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Financement extérieur des pays émergents et en développement et vulnérabilité financière</w:t>
            </w:r>
          </w:p>
        </w:tc>
        <w:tc>
          <w:tcPr>
            <w:tcW w:w="3683" w:type="dxa"/>
            <w:vAlign w:val="bottom"/>
          </w:tcPr>
          <w:p w14:paraId="031461BE" w14:textId="7805222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Finanțarea externă a statelor emergente și în curs de dezvoltare și vulnerabilitatea financiară</w:t>
            </w:r>
          </w:p>
        </w:tc>
        <w:tc>
          <w:tcPr>
            <w:tcW w:w="2552" w:type="dxa"/>
            <w:vAlign w:val="bottom"/>
          </w:tcPr>
          <w:p w14:paraId="3FF66321" w14:textId="77FC6A44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  <w:tr w:rsidR="00513B95" w:rsidRPr="009072BB" w14:paraId="6AD48BE4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3323FA9F" w14:textId="7707AC6D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 xml:space="preserve">Modalités d'amélioration des systèmes de protection sociale. </w:t>
            </w: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val="en-GB" w:eastAsia="en-GB"/>
              </w:rPr>
              <w:t>Expériences internationales</w:t>
            </w:r>
          </w:p>
        </w:tc>
        <w:tc>
          <w:tcPr>
            <w:tcW w:w="3683" w:type="dxa"/>
            <w:vAlign w:val="bottom"/>
          </w:tcPr>
          <w:p w14:paraId="06527ABC" w14:textId="7C6EC283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Posibilități de perfecționare a sistemelor de protecție socială. </w:t>
            </w: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Experiențe internaționale</w:t>
            </w:r>
          </w:p>
        </w:tc>
        <w:tc>
          <w:tcPr>
            <w:tcW w:w="2552" w:type="dxa"/>
            <w:vAlign w:val="bottom"/>
          </w:tcPr>
          <w:p w14:paraId="253B3106" w14:textId="4029119A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  <w:tr w:rsidR="00513B95" w:rsidRPr="009072BB" w14:paraId="44ADEABC" w14:textId="77777777" w:rsidTr="008B4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bottom"/>
          </w:tcPr>
          <w:p w14:paraId="70CCA973" w14:textId="5F131971" w:rsidR="00513B95" w:rsidRPr="008B41B1" w:rsidRDefault="00513B95" w:rsidP="00513B95">
            <w:pPr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</w:pPr>
            <w:r w:rsidRPr="008B41B1">
              <w:rPr>
                <w:rFonts w:ascii="Arial" w:eastAsia="Times New Roman" w:hAnsi="Arial" w:cs="Arial"/>
                <w:b w:val="0"/>
                <w:sz w:val="18"/>
                <w:szCs w:val="18"/>
                <w:lang w:eastAsia="en-GB"/>
              </w:rPr>
              <w:t>Finances publiques locales et développement durable des communautés territoriales</w:t>
            </w:r>
          </w:p>
        </w:tc>
        <w:tc>
          <w:tcPr>
            <w:tcW w:w="3683" w:type="dxa"/>
            <w:vAlign w:val="bottom"/>
          </w:tcPr>
          <w:p w14:paraId="768D8853" w14:textId="7AC3FA82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Finanțele publice locale și dezvoltarea durabilă a comunităților teritoriale</w:t>
            </w:r>
          </w:p>
        </w:tc>
        <w:tc>
          <w:tcPr>
            <w:tcW w:w="2552" w:type="dxa"/>
            <w:vAlign w:val="bottom"/>
          </w:tcPr>
          <w:p w14:paraId="2EB3D98E" w14:textId="4B6E5419" w:rsidR="00513B95" w:rsidRPr="00513B95" w:rsidRDefault="00513B95" w:rsidP="00513B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513B95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Conf.dr. Irina BILAN</w:t>
            </w:r>
          </w:p>
        </w:tc>
      </w:tr>
    </w:tbl>
    <w:p w14:paraId="2BC02B67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7A2C0B4E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06BABBAE" w14:textId="724CDC96" w:rsidR="00DB04FE" w:rsidRPr="00BE17F8" w:rsidRDefault="00DB04FE" w:rsidP="00DB04FE">
      <w:pPr>
        <w:pStyle w:val="ListParagraph"/>
        <w:numPr>
          <w:ilvl w:val="0"/>
          <w:numId w:val="6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de Philosophie et Sciences Socio-Politiques</w:t>
      </w:r>
    </w:p>
    <w:p w14:paraId="44BEBDEE" w14:textId="7C14E845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Filosofie și Științe Social-Politice</w:t>
      </w:r>
    </w:p>
    <w:p w14:paraId="64892462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8" w:type="dxa"/>
        <w:tblLook w:val="04A0" w:firstRow="1" w:lastRow="0" w:firstColumn="1" w:lastColumn="0" w:noHBand="0" w:noVBand="1"/>
      </w:tblPr>
      <w:tblGrid>
        <w:gridCol w:w="3397"/>
        <w:gridCol w:w="3969"/>
        <w:gridCol w:w="2552"/>
      </w:tblGrid>
      <w:tr w:rsidR="00DB04FE" w14:paraId="58EDE864" w14:textId="77777777" w:rsidTr="00381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C45A408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969" w:type="dxa"/>
          </w:tcPr>
          <w:p w14:paraId="16B2BE58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552" w:type="dxa"/>
          </w:tcPr>
          <w:p w14:paraId="623CFE1F" w14:textId="77731FB5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38192E" w:rsidRPr="009072BB" w14:paraId="36EBEDB9" w14:textId="77777777" w:rsidTr="00381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9F92B35" w14:textId="1E046EDB" w:rsidR="0038192E" w:rsidRPr="0038192E" w:rsidRDefault="0038192E" w:rsidP="0038192E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Aspects liés à la résilience des enfants en situation de risque.</w:t>
            </w:r>
          </w:p>
        </w:tc>
        <w:tc>
          <w:tcPr>
            <w:tcW w:w="3969" w:type="dxa"/>
          </w:tcPr>
          <w:p w14:paraId="26FB52CB" w14:textId="2B1D7B7C" w:rsidR="0038192E" w:rsidRPr="0038192E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Aspecte ale rezilienței copiilor aflați în diverse contexte adverse.</w:t>
            </w:r>
          </w:p>
        </w:tc>
        <w:tc>
          <w:tcPr>
            <w:tcW w:w="2552" w:type="dxa"/>
            <w:vAlign w:val="center"/>
          </w:tcPr>
          <w:p w14:paraId="12A3F49D" w14:textId="2517192B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Prof.dr. Daniela COJOCARU</w:t>
            </w:r>
          </w:p>
        </w:tc>
      </w:tr>
      <w:tr w:rsidR="0038192E" w:rsidRPr="009072BB" w14:paraId="78D6748D" w14:textId="77777777" w:rsidTr="00381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40B9F03" w14:textId="022D474A" w:rsidR="0038192E" w:rsidRPr="0038192E" w:rsidRDefault="0038192E" w:rsidP="0038192E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Théologie et metaphysique au XXème siècle  </w:t>
            </w:r>
          </w:p>
        </w:tc>
        <w:tc>
          <w:tcPr>
            <w:tcW w:w="3969" w:type="dxa"/>
          </w:tcPr>
          <w:p w14:paraId="1CDFF089" w14:textId="1E148BFF" w:rsidR="0038192E" w:rsidRPr="0038192E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 xml:space="preserve">Teologie și filosofie primă în secolul XX </w:t>
            </w:r>
          </w:p>
        </w:tc>
        <w:tc>
          <w:tcPr>
            <w:tcW w:w="2552" w:type="dxa"/>
            <w:vAlign w:val="center"/>
          </w:tcPr>
          <w:p w14:paraId="561B8552" w14:textId="154B6C44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Prof.dr. Alexandru TOFAN</w:t>
            </w:r>
          </w:p>
        </w:tc>
      </w:tr>
      <w:tr w:rsidR="0038192E" w:rsidRPr="009072BB" w14:paraId="749BDFA8" w14:textId="77777777" w:rsidTr="00381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642364A" w14:textId="098520C8" w:rsidR="0038192E" w:rsidRPr="0038192E" w:rsidRDefault="0038192E" w:rsidP="0038192E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L’évaluation des programmes et des services dans les domaines social, éducationnel et de santé publique</w:t>
            </w:r>
          </w:p>
        </w:tc>
        <w:tc>
          <w:tcPr>
            <w:tcW w:w="3969" w:type="dxa"/>
          </w:tcPr>
          <w:p w14:paraId="45299278" w14:textId="53475559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 xml:space="preserve">Evaluarea programelor și serviciilor din domeniul social, educațional și de sănătate publică </w:t>
            </w:r>
          </w:p>
        </w:tc>
        <w:tc>
          <w:tcPr>
            <w:tcW w:w="2552" w:type="dxa"/>
            <w:vAlign w:val="center"/>
          </w:tcPr>
          <w:p w14:paraId="66E4DA69" w14:textId="72A2161D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Prof.dr. Ștefan COJOCARU</w:t>
            </w:r>
          </w:p>
        </w:tc>
      </w:tr>
      <w:tr w:rsidR="0038192E" w:rsidRPr="009072BB" w14:paraId="298FA3D1" w14:textId="77777777" w:rsidTr="00381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AE0375B" w14:textId="4F374E1F" w:rsidR="0038192E" w:rsidRPr="00CF75CD" w:rsidRDefault="0038192E" w:rsidP="0038192E">
            <w:pPr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Sociologie des élites</w:t>
            </w:r>
          </w:p>
        </w:tc>
        <w:tc>
          <w:tcPr>
            <w:tcW w:w="3969" w:type="dxa"/>
          </w:tcPr>
          <w:p w14:paraId="26B85356" w14:textId="17BCD135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Sociologia elitelor</w:t>
            </w:r>
          </w:p>
        </w:tc>
        <w:tc>
          <w:tcPr>
            <w:tcW w:w="2552" w:type="dxa"/>
            <w:vAlign w:val="center"/>
          </w:tcPr>
          <w:p w14:paraId="0861C357" w14:textId="41B29ED8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Prof.dr. Cristina GAVRILUȚĂ</w:t>
            </w:r>
          </w:p>
        </w:tc>
      </w:tr>
      <w:tr w:rsidR="0038192E" w:rsidRPr="009072BB" w14:paraId="48315255" w14:textId="77777777" w:rsidTr="00381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68C6025" w14:textId="7C848DF8" w:rsidR="0038192E" w:rsidRPr="0038192E" w:rsidRDefault="0038192E" w:rsidP="0038192E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Changement social et défis actuels</w:t>
            </w:r>
          </w:p>
        </w:tc>
        <w:tc>
          <w:tcPr>
            <w:tcW w:w="3969" w:type="dxa"/>
          </w:tcPr>
          <w:p w14:paraId="52512F67" w14:textId="04476A91" w:rsidR="0038192E" w:rsidRPr="0038192E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Schimbare sociala si provocari actuale</w:t>
            </w:r>
          </w:p>
        </w:tc>
        <w:tc>
          <w:tcPr>
            <w:tcW w:w="2552" w:type="dxa"/>
            <w:vAlign w:val="center"/>
          </w:tcPr>
          <w:p w14:paraId="0F945298" w14:textId="42CFFFBD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Prof.dr. Cristina GAVRILUȚĂ</w:t>
            </w:r>
          </w:p>
        </w:tc>
      </w:tr>
      <w:tr w:rsidR="0038192E" w:rsidRPr="009072BB" w14:paraId="38CA1F2D" w14:textId="77777777" w:rsidTr="00381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7305ACD" w14:textId="421D9677" w:rsidR="0038192E" w:rsidRPr="0038192E" w:rsidRDefault="0038192E" w:rsidP="00A243EB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Effets pervers de la dissolution c</w:t>
            </w:r>
            <w:r w:rsidRPr="00AD019D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ommun</w:t>
            </w:r>
            <w:r w:rsidR="00A243EB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au</w:t>
            </w:r>
            <w:r w:rsidRPr="00AD019D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taire</w:t>
            </w:r>
            <w:r w:rsidRPr="006F715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 contemporaine</w:t>
            </w:r>
          </w:p>
        </w:tc>
        <w:tc>
          <w:tcPr>
            <w:tcW w:w="3969" w:type="dxa"/>
          </w:tcPr>
          <w:p w14:paraId="05182EBC" w14:textId="58B3EFC0" w:rsidR="0038192E" w:rsidRPr="0038192E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Efecte perverse ale disoluției comunitare contemporane</w:t>
            </w:r>
          </w:p>
        </w:tc>
        <w:tc>
          <w:tcPr>
            <w:tcW w:w="2552" w:type="dxa"/>
            <w:vAlign w:val="center"/>
          </w:tcPr>
          <w:p w14:paraId="0BC5A7FC" w14:textId="0A018E8A" w:rsidR="0038192E" w:rsidRPr="00CF75CD" w:rsidRDefault="0038192E" w:rsidP="0038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3F70AC">
              <w:rPr>
                <w:rFonts w:ascii="Arial" w:hAnsi="Arial" w:cs="Arial"/>
                <w:sz w:val="18"/>
                <w:szCs w:val="18"/>
                <w:lang w:eastAsia="fr-FR"/>
              </w:rPr>
              <w:t>Prof. Dr. Dumitru STAN</w:t>
            </w:r>
          </w:p>
        </w:tc>
      </w:tr>
    </w:tbl>
    <w:p w14:paraId="3D1AD6C4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31B48F3D" w14:textId="77777777" w:rsidR="00DB04FE" w:rsidRDefault="00DB04FE" w:rsidP="00DB04FE">
      <w:pPr>
        <w:rPr>
          <w:rFonts w:asciiTheme="minorBidi" w:hAnsiTheme="minorBidi" w:cstheme="minorBidi"/>
          <w:sz w:val="18"/>
          <w:szCs w:val="18"/>
        </w:rPr>
      </w:pPr>
    </w:p>
    <w:p w14:paraId="76E7F4E4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3BAAD7F3" w14:textId="22C5D961" w:rsidR="00DB04FE" w:rsidRPr="00BE17F8" w:rsidRDefault="00DB04FE" w:rsidP="00DB04FE">
      <w:pPr>
        <w:pStyle w:val="ListParagraph"/>
        <w:numPr>
          <w:ilvl w:val="0"/>
          <w:numId w:val="10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lastRenderedPageBreak/>
        <w:t>Faculté de Physique</w:t>
      </w:r>
    </w:p>
    <w:p w14:paraId="242B4857" w14:textId="0B7BCC69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Fizică</w:t>
      </w:r>
    </w:p>
    <w:p w14:paraId="2B82FAE3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8" w:type="dxa"/>
        <w:tblLook w:val="04A0" w:firstRow="1" w:lastRow="0" w:firstColumn="1" w:lastColumn="0" w:noHBand="0" w:noVBand="1"/>
      </w:tblPr>
      <w:tblGrid>
        <w:gridCol w:w="3964"/>
        <w:gridCol w:w="3544"/>
        <w:gridCol w:w="2410"/>
      </w:tblGrid>
      <w:tr w:rsidR="00DB04FE" w14:paraId="7E519837" w14:textId="77777777" w:rsidTr="007F3E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ADFA2AA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544" w:type="dxa"/>
          </w:tcPr>
          <w:p w14:paraId="5070498B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410" w:type="dxa"/>
          </w:tcPr>
          <w:p w14:paraId="7EC24803" w14:textId="1AB12C27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FB07C8" w:rsidRPr="009072BB" w14:paraId="126BD040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B49835F" w14:textId="097B6772" w:rsidR="00FB07C8" w:rsidRPr="008B41B1" w:rsidRDefault="00FB07C8" w:rsidP="00FB07C8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Plasmas pulsé à pression atmosphérique : caractéristiques,  processus chimiques et applications  </w:t>
            </w:r>
          </w:p>
        </w:tc>
        <w:tc>
          <w:tcPr>
            <w:tcW w:w="3544" w:type="dxa"/>
          </w:tcPr>
          <w:p w14:paraId="6E41A40F" w14:textId="5E3C29EC" w:rsidR="00FB07C8" w:rsidRPr="00CF75CD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EF00A2">
              <w:rPr>
                <w:rFonts w:asciiTheme="minorBidi" w:hAnsiTheme="minorBidi" w:cstheme="minorBidi"/>
                <w:sz w:val="18"/>
                <w:szCs w:val="18"/>
                <w:lang w:val="en-GB" w:eastAsia="fr-FR"/>
              </w:rPr>
              <w:t>Plasme pulsate la presiune atmosferică: caracteristici, procese chimice și aplicații</w:t>
            </w:r>
          </w:p>
        </w:tc>
        <w:tc>
          <w:tcPr>
            <w:tcW w:w="2410" w:type="dxa"/>
            <w:vAlign w:val="center"/>
          </w:tcPr>
          <w:p w14:paraId="673FB767" w14:textId="42440041" w:rsidR="00FB07C8" w:rsidRPr="00CF75CD" w:rsidRDefault="00FB07C8" w:rsidP="007F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</w:t>
            </w: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.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d</w:t>
            </w: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r. Ionut TOPALA</w:t>
            </w:r>
          </w:p>
        </w:tc>
      </w:tr>
      <w:tr w:rsidR="00FB07C8" w:rsidRPr="009072BB" w14:paraId="040CB1A0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D20D4F5" w14:textId="25EF9B6F" w:rsidR="00FB07C8" w:rsidRPr="008B41B1" w:rsidRDefault="00FB07C8" w:rsidP="00FB07C8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Hystérésis dans les composés photo-commutables</w:t>
            </w:r>
          </w:p>
        </w:tc>
        <w:tc>
          <w:tcPr>
            <w:tcW w:w="3544" w:type="dxa"/>
          </w:tcPr>
          <w:p w14:paraId="7F968D32" w14:textId="742AB415" w:rsidR="00FB07C8" w:rsidRPr="00FB07C8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Histerezis în compuși foto-comutabili</w:t>
            </w:r>
          </w:p>
        </w:tc>
        <w:tc>
          <w:tcPr>
            <w:tcW w:w="2410" w:type="dxa"/>
            <w:vAlign w:val="center"/>
          </w:tcPr>
          <w:p w14:paraId="254B83C4" w14:textId="5FDFA37E" w:rsidR="00FB07C8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d</w:t>
            </w: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r.</w:t>
            </w:r>
          </w:p>
          <w:p w14:paraId="4DB3C155" w14:textId="5D0AACAD" w:rsidR="00FB07C8" w:rsidRPr="00CF75CD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Cristian ENĂCHESCU</w:t>
            </w:r>
          </w:p>
        </w:tc>
      </w:tr>
      <w:tr w:rsidR="00FB07C8" w:rsidRPr="009072BB" w14:paraId="646D6175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606EF22" w14:textId="7D8F44B5" w:rsidR="00FB07C8" w:rsidRPr="008B41B1" w:rsidRDefault="00FB07C8" w:rsidP="00FB07C8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Optique, photonique et optoélectronique</w:t>
            </w:r>
          </w:p>
        </w:tc>
        <w:tc>
          <w:tcPr>
            <w:tcW w:w="3544" w:type="dxa"/>
          </w:tcPr>
          <w:p w14:paraId="0310EB68" w14:textId="7C4BC81D" w:rsidR="00FB07C8" w:rsidRPr="00CF75CD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Optică, fotonică și optoelectronică</w:t>
            </w:r>
          </w:p>
        </w:tc>
        <w:tc>
          <w:tcPr>
            <w:tcW w:w="2410" w:type="dxa"/>
            <w:vAlign w:val="center"/>
          </w:tcPr>
          <w:p w14:paraId="3B23B898" w14:textId="3D6BFB29" w:rsidR="00FB07C8" w:rsidRPr="00CF75CD" w:rsidRDefault="00FB07C8" w:rsidP="007F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d</w:t>
            </w: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r. Silviu GURLUI</w:t>
            </w:r>
          </w:p>
        </w:tc>
      </w:tr>
      <w:tr w:rsidR="00FB07C8" w:rsidRPr="009072BB" w14:paraId="076459F7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340A5DC" w14:textId="46325E75" w:rsidR="00FB07C8" w:rsidRPr="008B41B1" w:rsidRDefault="00FB07C8" w:rsidP="00FB07C8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Théories Gauge généralisées de la gravitation et des sources matérielles</w:t>
            </w:r>
          </w:p>
        </w:tc>
        <w:tc>
          <w:tcPr>
            <w:tcW w:w="3544" w:type="dxa"/>
          </w:tcPr>
          <w:p w14:paraId="7227D963" w14:textId="155E911D" w:rsidR="00FB07C8" w:rsidRPr="00CF75CD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Teorii gauge generalizate ale gravitaţiei şi surselor sale materiale</w:t>
            </w:r>
          </w:p>
        </w:tc>
        <w:tc>
          <w:tcPr>
            <w:tcW w:w="2410" w:type="dxa"/>
            <w:vAlign w:val="center"/>
          </w:tcPr>
          <w:p w14:paraId="7DCB9D74" w14:textId="3CEA1513" w:rsidR="00FB07C8" w:rsidRPr="00FB07C8" w:rsidRDefault="00FB07C8" w:rsidP="007F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</w:t>
            </w: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r. Marina Aura DARIESCU</w:t>
            </w:r>
          </w:p>
        </w:tc>
      </w:tr>
      <w:tr w:rsidR="00FB07C8" w:rsidRPr="009072BB" w14:paraId="69097C23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FDBFEB8" w14:textId="42FF6F79" w:rsidR="00FB07C8" w:rsidRPr="008B41B1" w:rsidRDefault="00FB07C8" w:rsidP="00FB07C8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Effets des interactions dans des systèmes des nanoparticules magnétiques</w:t>
            </w:r>
          </w:p>
        </w:tc>
        <w:tc>
          <w:tcPr>
            <w:tcW w:w="3544" w:type="dxa"/>
          </w:tcPr>
          <w:p w14:paraId="25C7B635" w14:textId="5C64497A" w:rsidR="00FB07C8" w:rsidRPr="00FB07C8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Efecte de interacțiune în sisteme de nanoparticule magnetice </w:t>
            </w:r>
          </w:p>
        </w:tc>
        <w:tc>
          <w:tcPr>
            <w:tcW w:w="2410" w:type="dxa"/>
            <w:vAlign w:val="center"/>
          </w:tcPr>
          <w:p w14:paraId="79A5CF2A" w14:textId="77D50B18" w:rsidR="00FB07C8" w:rsidRPr="00CF75CD" w:rsidRDefault="007F3E7D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</w:t>
            </w:r>
            <w:r w:rsidR="00FB07C8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d</w:t>
            </w:r>
            <w:r w:rsidR="00FB07C8"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r. </w:t>
            </w:r>
            <w:r w:rsidR="00FB07C8" w:rsidRPr="004C03E8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Alexandru STANCU</w:t>
            </w:r>
          </w:p>
        </w:tc>
      </w:tr>
      <w:tr w:rsidR="00FB07C8" w:rsidRPr="009072BB" w14:paraId="3E74F1FE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51BC887" w14:textId="1F6FA8D0" w:rsidR="00FB07C8" w:rsidRPr="008B41B1" w:rsidRDefault="00FB07C8" w:rsidP="00FB07C8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Couches minces et structures nanométriques pour des applications fonctionnelles</w:t>
            </w:r>
          </w:p>
        </w:tc>
        <w:tc>
          <w:tcPr>
            <w:tcW w:w="3544" w:type="dxa"/>
          </w:tcPr>
          <w:p w14:paraId="55E8BD1B" w14:textId="19ABE731" w:rsidR="00FB07C8" w:rsidRPr="00FB07C8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Filme subțiri și structuri nanometrice pentru aplicații funcționale</w:t>
            </w:r>
          </w:p>
        </w:tc>
        <w:tc>
          <w:tcPr>
            <w:tcW w:w="2410" w:type="dxa"/>
            <w:vAlign w:val="center"/>
          </w:tcPr>
          <w:p w14:paraId="5CAB9B62" w14:textId="45FA1487" w:rsidR="00FB07C8" w:rsidRPr="00CF75CD" w:rsidRDefault="007F3E7D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</w:t>
            </w:r>
            <w:r w:rsidR="00FB07C8"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r. Liviu LEONTIE</w:t>
            </w:r>
          </w:p>
        </w:tc>
      </w:tr>
      <w:tr w:rsidR="00FB07C8" w:rsidRPr="009072BB" w14:paraId="7F3BF297" w14:textId="77777777" w:rsidTr="007F3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BEC2A8D" w14:textId="11A47505" w:rsidR="00FB07C8" w:rsidRPr="008B41B1" w:rsidRDefault="00FB07C8" w:rsidP="00EB7AC8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Simulations num</w:t>
            </w:r>
            <w:r w:rsidR="00EB7AC8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é</w:t>
            </w: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riques en physique des plasmas</w:t>
            </w:r>
          </w:p>
        </w:tc>
        <w:tc>
          <w:tcPr>
            <w:tcW w:w="3544" w:type="dxa"/>
          </w:tcPr>
          <w:p w14:paraId="1E2922EA" w14:textId="0EDF2F47" w:rsidR="00FB07C8" w:rsidRPr="00CF75CD" w:rsidRDefault="00FB07C8" w:rsidP="00FB07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B07C8">
              <w:rPr>
                <w:rFonts w:asciiTheme="minorBidi" w:hAnsiTheme="minorBidi" w:cstheme="minorBidi"/>
                <w:sz w:val="18"/>
                <w:szCs w:val="18"/>
                <w:lang w:val="en-GB" w:eastAsia="fr-FR"/>
              </w:rPr>
              <w:t>Simulări numerice în fizica plasmei</w:t>
            </w:r>
          </w:p>
        </w:tc>
        <w:tc>
          <w:tcPr>
            <w:tcW w:w="2410" w:type="dxa"/>
            <w:vAlign w:val="center"/>
          </w:tcPr>
          <w:p w14:paraId="2B2D2D9F" w14:textId="15FA80EB" w:rsidR="00FB07C8" w:rsidRPr="00CF75CD" w:rsidRDefault="00FB07C8" w:rsidP="007F3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</w:t>
            </w:r>
            <w:r w:rsidRPr="00EF00A2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f.dr. 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Claudiu COSTIN</w:t>
            </w:r>
          </w:p>
        </w:tc>
      </w:tr>
    </w:tbl>
    <w:p w14:paraId="37B126D2" w14:textId="31C7BB11" w:rsidR="00DB04FE" w:rsidRDefault="00DB04FE" w:rsidP="0041614F">
      <w:pPr>
        <w:rPr>
          <w:rFonts w:asciiTheme="minorBidi" w:hAnsiTheme="minorBidi" w:cstheme="minorBidi"/>
          <w:sz w:val="18"/>
          <w:szCs w:val="18"/>
        </w:rPr>
      </w:pPr>
    </w:p>
    <w:p w14:paraId="3F746A2A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7019A0E0" w14:textId="77777777" w:rsidR="00DB04FE" w:rsidRPr="00BE17F8" w:rsidRDefault="00DB04FE" w:rsidP="00DB04FE">
      <w:pPr>
        <w:pStyle w:val="ListParagraph"/>
        <w:numPr>
          <w:ilvl w:val="0"/>
          <w:numId w:val="9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de Géographie et Géologie</w:t>
      </w:r>
    </w:p>
    <w:p w14:paraId="223DA67D" w14:textId="77777777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Geografie și Geologie</w:t>
      </w:r>
    </w:p>
    <w:p w14:paraId="3228DFA7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8" w:type="dxa"/>
        <w:tblLook w:val="04A0" w:firstRow="1" w:lastRow="0" w:firstColumn="1" w:lastColumn="0" w:noHBand="0" w:noVBand="1"/>
      </w:tblPr>
      <w:tblGrid>
        <w:gridCol w:w="3964"/>
        <w:gridCol w:w="3544"/>
        <w:gridCol w:w="2410"/>
      </w:tblGrid>
      <w:tr w:rsidR="00DB04FE" w:rsidRPr="008A05CE" w14:paraId="50FC343C" w14:textId="77777777" w:rsidTr="008A0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518E621" w14:textId="77777777" w:rsidR="00DB04FE" w:rsidRPr="008A05CE" w:rsidRDefault="00DB04FE" w:rsidP="005A2AA4">
            <w:pPr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544" w:type="dxa"/>
          </w:tcPr>
          <w:p w14:paraId="07415F60" w14:textId="77777777" w:rsidR="00DB04FE" w:rsidRPr="008A05CE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Tematică de cercetare</w:t>
            </w:r>
          </w:p>
        </w:tc>
        <w:tc>
          <w:tcPr>
            <w:tcW w:w="2410" w:type="dxa"/>
          </w:tcPr>
          <w:p w14:paraId="71F4A21D" w14:textId="74484433" w:rsidR="00DB04FE" w:rsidRPr="008A05CE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8A05CE" w:rsidRPr="008A05CE" w14:paraId="2CA6A953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66CCBD1" w14:textId="7F1D6D0B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Télédétection et application des SIG dans l'évaluation des risques environnementaux</w:t>
            </w:r>
          </w:p>
        </w:tc>
        <w:tc>
          <w:tcPr>
            <w:tcW w:w="3544" w:type="dxa"/>
          </w:tcPr>
          <w:p w14:paraId="46D411F4" w14:textId="26ED390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Teledetecție și aplicații SIG în evaluarea riscurilor de mediu</w:t>
            </w:r>
          </w:p>
        </w:tc>
        <w:tc>
          <w:tcPr>
            <w:tcW w:w="2410" w:type="dxa"/>
            <w:vAlign w:val="center"/>
          </w:tcPr>
          <w:p w14:paraId="50C18F63" w14:textId="75B2A3E0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Conf. dr. Adrian URSU</w:t>
            </w:r>
          </w:p>
        </w:tc>
      </w:tr>
      <w:tr w:rsidR="008A05CE" w:rsidRPr="008A05CE" w14:paraId="71494BFA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0BA9F42" w14:textId="6145C7C0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  <w:t>Développement durable</w:t>
            </w:r>
          </w:p>
        </w:tc>
        <w:tc>
          <w:tcPr>
            <w:tcW w:w="3544" w:type="dxa"/>
          </w:tcPr>
          <w:p w14:paraId="627C731A" w14:textId="4D0D08DC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Dezvoltarea durabil</w:t>
            </w:r>
            <w:r w:rsidRPr="008A05CE">
              <w:rPr>
                <w:rFonts w:ascii="Arial" w:hAnsi="Arial" w:cs="Arial"/>
                <w:sz w:val="18"/>
                <w:szCs w:val="18"/>
                <w:lang w:val="ro-RO" w:eastAsia="fr-FR"/>
              </w:rPr>
              <w:t>ă</w:t>
            </w:r>
          </w:p>
        </w:tc>
        <w:tc>
          <w:tcPr>
            <w:tcW w:w="2410" w:type="dxa"/>
            <w:vAlign w:val="center"/>
          </w:tcPr>
          <w:p w14:paraId="5B589B43" w14:textId="0819C049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Conf.dr. Adrian URSU</w:t>
            </w:r>
          </w:p>
        </w:tc>
      </w:tr>
      <w:tr w:rsidR="008A05CE" w:rsidRPr="008A05CE" w14:paraId="5DAB7A47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3F4B294" w14:textId="5EF25442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Modélisation hydrologique et biologique utilisant des méthodes de télédétection, photogrammétrie et SIG (Géomatique)</w:t>
            </w:r>
          </w:p>
        </w:tc>
        <w:tc>
          <w:tcPr>
            <w:tcW w:w="3544" w:type="dxa"/>
          </w:tcPr>
          <w:p w14:paraId="7D739BDF" w14:textId="11975A78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GB" w:eastAsia="fr-FR"/>
              </w:rPr>
              <w:t>Mo</w:t>
            </w: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delizarea hidrologică și biologică utilizând metode de teledetecție, fotogrametrie și SIG (Geomatică)</w:t>
            </w:r>
          </w:p>
        </w:tc>
        <w:tc>
          <w:tcPr>
            <w:tcW w:w="2410" w:type="dxa"/>
            <w:vAlign w:val="center"/>
          </w:tcPr>
          <w:p w14:paraId="572FBE7C" w14:textId="7676760C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Conf. dr. Cristian STOLERIU</w:t>
            </w:r>
          </w:p>
        </w:tc>
      </w:tr>
      <w:tr w:rsidR="008A05CE" w:rsidRPr="008A05CE" w14:paraId="4872A397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67EF0D4" w14:textId="399B9D00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Gestions des parcs et aires protégées</w:t>
            </w:r>
          </w:p>
        </w:tc>
        <w:tc>
          <w:tcPr>
            <w:tcW w:w="3544" w:type="dxa"/>
          </w:tcPr>
          <w:p w14:paraId="1EE9B23C" w14:textId="21E2DF8B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Gestiunea Parcurilor și Ariilor protejate</w:t>
            </w:r>
          </w:p>
        </w:tc>
        <w:tc>
          <w:tcPr>
            <w:tcW w:w="2410" w:type="dxa"/>
            <w:vAlign w:val="center"/>
          </w:tcPr>
          <w:p w14:paraId="06676AA3" w14:textId="17A6A978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Conf. dr. Cristian STOLERIU</w:t>
            </w:r>
          </w:p>
        </w:tc>
      </w:tr>
      <w:tr w:rsidR="008A05CE" w:rsidRPr="008A05CE" w14:paraId="7B8D507F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0FAB06B" w14:textId="6FC02F7E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Risques naturels et anthropiques</w:t>
            </w:r>
          </w:p>
        </w:tc>
        <w:tc>
          <w:tcPr>
            <w:tcW w:w="3544" w:type="dxa"/>
          </w:tcPr>
          <w:p w14:paraId="5C4EED88" w14:textId="3AEAD8E1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Riscuri naturale şi antropice</w:t>
            </w:r>
          </w:p>
        </w:tc>
        <w:tc>
          <w:tcPr>
            <w:tcW w:w="2410" w:type="dxa"/>
            <w:vAlign w:val="center"/>
          </w:tcPr>
          <w:p w14:paraId="5AFB7390" w14:textId="5E8EFCFD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Adrian GROZAVU</w:t>
            </w:r>
          </w:p>
        </w:tc>
      </w:tr>
      <w:tr w:rsidR="008A05CE" w:rsidRPr="008A05CE" w14:paraId="2910C88B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B71B4B2" w14:textId="2E8C5A2A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L’utilisation et la dégradation des terres agricoles</w:t>
            </w:r>
          </w:p>
        </w:tc>
        <w:tc>
          <w:tcPr>
            <w:tcW w:w="3544" w:type="dxa"/>
          </w:tcPr>
          <w:p w14:paraId="342DF5E5" w14:textId="596BD872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Utilizarea și degradarea terenurilor agricole</w:t>
            </w:r>
          </w:p>
        </w:tc>
        <w:tc>
          <w:tcPr>
            <w:tcW w:w="2410" w:type="dxa"/>
            <w:vAlign w:val="center"/>
          </w:tcPr>
          <w:p w14:paraId="623F14E0" w14:textId="195B696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Conf.dr. Lilian NIACȘU</w:t>
            </w:r>
          </w:p>
        </w:tc>
      </w:tr>
      <w:tr w:rsidR="008A05CE" w:rsidRPr="008A05CE" w14:paraId="5E21374E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9D55F7D" w14:textId="62E85688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Risques hydrologiques</w:t>
            </w:r>
          </w:p>
        </w:tc>
        <w:tc>
          <w:tcPr>
            <w:tcW w:w="3544" w:type="dxa"/>
          </w:tcPr>
          <w:p w14:paraId="19BD251A" w14:textId="064C9AB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Riscuri hidrologice</w:t>
            </w:r>
          </w:p>
        </w:tc>
        <w:tc>
          <w:tcPr>
            <w:tcW w:w="2410" w:type="dxa"/>
            <w:vAlign w:val="center"/>
          </w:tcPr>
          <w:p w14:paraId="08451AC9" w14:textId="43D91DC0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Conf.dr. Ionuț MINEA</w:t>
            </w:r>
          </w:p>
        </w:tc>
      </w:tr>
      <w:tr w:rsidR="008A05CE" w:rsidRPr="008A05CE" w14:paraId="721DABEA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E9B6115" w14:textId="7B572776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Climatologie synoptique</w:t>
            </w:r>
          </w:p>
        </w:tc>
        <w:tc>
          <w:tcPr>
            <w:tcW w:w="3544" w:type="dxa"/>
          </w:tcPr>
          <w:p w14:paraId="19E8350D" w14:textId="5991DC77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Climatologie sinoptică</w:t>
            </w:r>
          </w:p>
        </w:tc>
        <w:tc>
          <w:tcPr>
            <w:tcW w:w="2410" w:type="dxa"/>
            <w:vAlign w:val="center"/>
          </w:tcPr>
          <w:p w14:paraId="7C480611" w14:textId="4BC3B226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Conf.dr. Lucian SFÎCĂ</w:t>
            </w:r>
          </w:p>
        </w:tc>
      </w:tr>
      <w:tr w:rsidR="008A05CE" w:rsidRPr="008A05CE" w14:paraId="32A5E48C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AEC840A" w14:textId="2D962B61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Climat urbain/L’ îlot de chaleur urbain</w:t>
            </w:r>
          </w:p>
        </w:tc>
        <w:tc>
          <w:tcPr>
            <w:tcW w:w="3544" w:type="dxa"/>
          </w:tcPr>
          <w:p w14:paraId="2E922802" w14:textId="750AFE54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Climat urban/Insul</w:t>
            </w:r>
            <w:r w:rsidRPr="008A05CE">
              <w:rPr>
                <w:rFonts w:ascii="Arial" w:hAnsi="Arial" w:cs="Arial"/>
                <w:sz w:val="18"/>
                <w:szCs w:val="18"/>
                <w:lang w:val="ro-RO" w:eastAsia="fr-FR"/>
              </w:rPr>
              <w:t>ă</w:t>
            </w: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 xml:space="preserve"> de căldură urbană</w:t>
            </w:r>
          </w:p>
        </w:tc>
        <w:tc>
          <w:tcPr>
            <w:tcW w:w="2410" w:type="dxa"/>
            <w:vAlign w:val="center"/>
          </w:tcPr>
          <w:p w14:paraId="3815AD4B" w14:textId="41CBD167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Conf.dr. Lucian SFÎCĂ</w:t>
            </w:r>
          </w:p>
        </w:tc>
      </w:tr>
      <w:tr w:rsidR="008A05CE" w:rsidRPr="008A05CE" w14:paraId="4C661812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E2D16AF" w14:textId="432D440B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L</w:t>
            </w:r>
            <w:r w:rsidRPr="008B41B1"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  <w:t>’</w:t>
            </w: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évaluation du risque climatique</w:t>
            </w:r>
          </w:p>
        </w:tc>
        <w:tc>
          <w:tcPr>
            <w:tcW w:w="3544" w:type="dxa"/>
          </w:tcPr>
          <w:p w14:paraId="22CC35C1" w14:textId="3A983BDA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Evaluarea riscului climatic</w:t>
            </w:r>
          </w:p>
        </w:tc>
        <w:tc>
          <w:tcPr>
            <w:tcW w:w="2410" w:type="dxa"/>
            <w:vAlign w:val="center"/>
          </w:tcPr>
          <w:p w14:paraId="0F370276" w14:textId="7D3CFC93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Conf.dr. Lucian SFÎCĂ</w:t>
            </w:r>
          </w:p>
        </w:tc>
      </w:tr>
      <w:tr w:rsidR="008A05CE" w:rsidRPr="008A05CE" w14:paraId="57B7843C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E533157" w14:textId="27B28033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Changement climatique</w:t>
            </w:r>
          </w:p>
        </w:tc>
        <w:tc>
          <w:tcPr>
            <w:tcW w:w="3544" w:type="dxa"/>
          </w:tcPr>
          <w:p w14:paraId="0898CBDF" w14:textId="05ECF47B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 xml:space="preserve">Schimbări climatice </w:t>
            </w:r>
          </w:p>
        </w:tc>
        <w:tc>
          <w:tcPr>
            <w:tcW w:w="2410" w:type="dxa"/>
            <w:vAlign w:val="center"/>
          </w:tcPr>
          <w:p w14:paraId="68D1E7D3" w14:textId="6E6BBEE4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Conf.dr. Lucian SFÎCĂ</w:t>
            </w:r>
          </w:p>
        </w:tc>
      </w:tr>
      <w:tr w:rsidR="008A05CE" w:rsidRPr="008A05CE" w14:paraId="736688BD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B4C6D26" w14:textId="3687111D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Style w:val="jzur5c"/>
                <w:rFonts w:ascii="Arial" w:hAnsi="Arial" w:cs="Arial"/>
                <w:b w:val="0"/>
                <w:sz w:val="18"/>
                <w:szCs w:val="18"/>
              </w:rPr>
              <w:t>Biostratigraphie appliquée dans l'industrie pétrolière</w:t>
            </w:r>
          </w:p>
        </w:tc>
        <w:tc>
          <w:tcPr>
            <w:tcW w:w="3544" w:type="dxa"/>
          </w:tcPr>
          <w:p w14:paraId="2E040C71" w14:textId="76A848B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>Biostratigrafie aplicată în industria petrolului</w:t>
            </w:r>
          </w:p>
        </w:tc>
        <w:tc>
          <w:tcPr>
            <w:tcW w:w="2410" w:type="dxa"/>
            <w:vAlign w:val="center"/>
          </w:tcPr>
          <w:p w14:paraId="6C5E2962" w14:textId="30FB9E9B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>Conf. dr. Daniel ȚABĂRĂ</w:t>
            </w:r>
          </w:p>
        </w:tc>
      </w:tr>
      <w:tr w:rsidR="008A05CE" w:rsidRPr="008A05CE" w14:paraId="299E0C64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A8BD0FC" w14:textId="40006445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Style w:val="jzur5c"/>
                <w:rFonts w:ascii="Arial" w:hAnsi="Arial" w:cs="Arial"/>
                <w:b w:val="0"/>
                <w:sz w:val="18"/>
                <w:szCs w:val="18"/>
              </w:rPr>
              <w:t>Kérogène dans les roches mères du pétrole</w:t>
            </w:r>
          </w:p>
        </w:tc>
        <w:tc>
          <w:tcPr>
            <w:tcW w:w="3544" w:type="dxa"/>
          </w:tcPr>
          <w:p w14:paraId="10DD3721" w14:textId="6A137B3D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Kerogenul din rocile sursă de petrol</w:t>
            </w:r>
          </w:p>
        </w:tc>
        <w:tc>
          <w:tcPr>
            <w:tcW w:w="2410" w:type="dxa"/>
            <w:vAlign w:val="center"/>
          </w:tcPr>
          <w:p w14:paraId="1198AFD4" w14:textId="086BBAA4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>Conf. dr. Daniel ȚABĂRĂ</w:t>
            </w:r>
          </w:p>
        </w:tc>
      </w:tr>
      <w:tr w:rsidR="008A05CE" w:rsidRPr="008A05CE" w14:paraId="0EDC9CB3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E5317D8" w14:textId="27E3D323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Style w:val="rynqvb"/>
                <w:rFonts w:ascii="Arial" w:hAnsi="Arial" w:cs="Arial"/>
                <w:b w:val="0"/>
                <w:sz w:val="18"/>
                <w:szCs w:val="18"/>
              </w:rPr>
              <w:t>Palynologie et paléoclimat</w:t>
            </w:r>
          </w:p>
        </w:tc>
        <w:tc>
          <w:tcPr>
            <w:tcW w:w="3544" w:type="dxa"/>
          </w:tcPr>
          <w:p w14:paraId="44C68F56" w14:textId="6A27A9F9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>Palinologie și paleoclimat</w:t>
            </w:r>
          </w:p>
        </w:tc>
        <w:tc>
          <w:tcPr>
            <w:tcW w:w="2410" w:type="dxa"/>
            <w:vAlign w:val="center"/>
          </w:tcPr>
          <w:p w14:paraId="1075B63B" w14:textId="0EB0A182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 xml:space="preserve">Conf. dr. Daniel ȚABĂRĂ </w:t>
            </w:r>
          </w:p>
        </w:tc>
      </w:tr>
      <w:tr w:rsidR="008A05CE" w:rsidRPr="008A05CE" w14:paraId="3C73C64F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DEC9D61" w14:textId="2930A8DB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Style w:val="yiv2191566271text"/>
                <w:rFonts w:ascii="Arial" w:hAnsi="Arial" w:cs="Arial"/>
                <w:b w:val="0"/>
                <w:sz w:val="18"/>
                <w:szCs w:val="18"/>
              </w:rPr>
              <w:t xml:space="preserve">Résidus miniers et risques environnementaux </w:t>
            </w:r>
          </w:p>
        </w:tc>
        <w:tc>
          <w:tcPr>
            <w:tcW w:w="3544" w:type="dxa"/>
          </w:tcPr>
          <w:p w14:paraId="495E4484" w14:textId="4ACAAEFA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</w:rPr>
              <w:t>Haldele miniere de steril și riscul de mediu</w:t>
            </w:r>
          </w:p>
        </w:tc>
        <w:tc>
          <w:tcPr>
            <w:tcW w:w="2410" w:type="dxa"/>
            <w:vAlign w:val="center"/>
          </w:tcPr>
          <w:p w14:paraId="40775139" w14:textId="5CA7895B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 dr. Dan STUMBEA</w:t>
            </w:r>
          </w:p>
        </w:tc>
      </w:tr>
      <w:tr w:rsidR="008A05CE" w:rsidRPr="008A05CE" w14:paraId="60021910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E9E195A" w14:textId="224D4E6A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Style w:val="yiv2191566271text"/>
                <w:rFonts w:ascii="Arial" w:hAnsi="Arial" w:cs="Arial"/>
                <w:b w:val="0"/>
                <w:sz w:val="18"/>
                <w:szCs w:val="18"/>
              </w:rPr>
              <w:t>Outil statistique pour identifier les processus géologiques</w:t>
            </w:r>
          </w:p>
        </w:tc>
        <w:tc>
          <w:tcPr>
            <w:tcW w:w="3544" w:type="dxa"/>
          </w:tcPr>
          <w:p w14:paraId="423F956B" w14:textId="0AC5F0A2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/>
              </w:rPr>
              <w:t>Instrumentul statistic în identificarea proceselor geologice</w:t>
            </w:r>
          </w:p>
        </w:tc>
        <w:tc>
          <w:tcPr>
            <w:tcW w:w="2410" w:type="dxa"/>
            <w:vAlign w:val="center"/>
          </w:tcPr>
          <w:p w14:paraId="1C54104D" w14:textId="66AD2C33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 dr. Dan STUMBEA</w:t>
            </w:r>
          </w:p>
        </w:tc>
      </w:tr>
      <w:tr w:rsidR="008A05CE" w:rsidRPr="008A05CE" w14:paraId="174D39CA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39738E9" w14:textId="1C8586F5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Style w:val="jzur5c"/>
                <w:rFonts w:ascii="Arial" w:hAnsi="Arial" w:cs="Arial"/>
                <w:b w:val="0"/>
                <w:sz w:val="18"/>
                <w:szCs w:val="18"/>
              </w:rPr>
              <w:t>Pétrologie et Minéralogie Digitale</w:t>
            </w:r>
          </w:p>
        </w:tc>
        <w:tc>
          <w:tcPr>
            <w:tcW w:w="3544" w:type="dxa"/>
          </w:tcPr>
          <w:p w14:paraId="2B6F099A" w14:textId="49972418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Petrologie și Mineralogie Digitală</w:t>
            </w:r>
          </w:p>
        </w:tc>
        <w:tc>
          <w:tcPr>
            <w:tcW w:w="2410" w:type="dxa"/>
            <w:vAlign w:val="center"/>
          </w:tcPr>
          <w:p w14:paraId="5DD0334F" w14:textId="4650844F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>Conf. dr. Ionuț Andrei APOPEI</w:t>
            </w:r>
          </w:p>
        </w:tc>
      </w:tr>
      <w:tr w:rsidR="008A05CE" w:rsidRPr="008A05CE" w14:paraId="3D34A575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371443A" w14:textId="19F0B181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Style w:val="jzur5c"/>
                <w:rFonts w:ascii="Arial" w:hAnsi="Arial" w:cs="Arial"/>
                <w:b w:val="0"/>
                <w:sz w:val="18"/>
                <w:szCs w:val="18"/>
              </w:rPr>
              <w:t>Pétrographie des roches ignées</w:t>
            </w:r>
          </w:p>
        </w:tc>
        <w:tc>
          <w:tcPr>
            <w:tcW w:w="3544" w:type="dxa"/>
          </w:tcPr>
          <w:p w14:paraId="1B5321B1" w14:textId="41D65D6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eastAsia="Times New Roman" w:hAnsi="Arial" w:cs="Arial"/>
                <w:sz w:val="18"/>
                <w:szCs w:val="18"/>
                <w:lang w:val="ro-RO" w:eastAsia="ro-RO"/>
              </w:rPr>
              <w:t>Petrografia rocilor magmatice</w:t>
            </w:r>
          </w:p>
        </w:tc>
        <w:tc>
          <w:tcPr>
            <w:tcW w:w="2410" w:type="dxa"/>
            <w:vAlign w:val="center"/>
          </w:tcPr>
          <w:p w14:paraId="5F4034C0" w14:textId="57CB2E4F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fr-MA" w:eastAsia="fr-FR"/>
              </w:rPr>
              <w:t>Conf. dr. Andrei BUZATU</w:t>
            </w:r>
          </w:p>
        </w:tc>
      </w:tr>
      <w:tr w:rsidR="008A05CE" w:rsidRPr="008A05CE" w14:paraId="5F096110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0F3BE9F" w14:textId="28BC7560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Effets de la globalisation sur les organisations régionales</w:t>
            </w:r>
          </w:p>
        </w:tc>
        <w:tc>
          <w:tcPr>
            <w:tcW w:w="3544" w:type="dxa"/>
          </w:tcPr>
          <w:p w14:paraId="31E4AC8F" w14:textId="60EFB432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 xml:space="preserve">Efectele globalizării asupra organizărilor regionale </w:t>
            </w:r>
          </w:p>
        </w:tc>
        <w:tc>
          <w:tcPr>
            <w:tcW w:w="2410" w:type="dxa"/>
            <w:vAlign w:val="center"/>
          </w:tcPr>
          <w:p w14:paraId="2CBCB8C6" w14:textId="66E0D793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Prof.dr. Octavian GROZA</w:t>
            </w:r>
          </w:p>
        </w:tc>
      </w:tr>
      <w:tr w:rsidR="008A05CE" w:rsidRPr="008A05CE" w14:paraId="16F0B115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3450831" w14:textId="5ABB1471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lastRenderedPageBreak/>
              <w:t>Globalisation / européanisation : leurs effets sur les systèmes urbains</w:t>
            </w:r>
          </w:p>
        </w:tc>
        <w:tc>
          <w:tcPr>
            <w:tcW w:w="3544" w:type="dxa"/>
          </w:tcPr>
          <w:p w14:paraId="6A583A3B" w14:textId="560C1E6C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 xml:space="preserve">Globalizare/europenizare: efectele acestora asupra sistemelor urbane </w:t>
            </w:r>
          </w:p>
        </w:tc>
        <w:tc>
          <w:tcPr>
            <w:tcW w:w="2410" w:type="dxa"/>
            <w:vAlign w:val="center"/>
          </w:tcPr>
          <w:p w14:paraId="55BEE1FE" w14:textId="29F7FA3D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Prof.dr. Octavian GROZA</w:t>
            </w:r>
          </w:p>
        </w:tc>
      </w:tr>
      <w:tr w:rsidR="008A05CE" w:rsidRPr="008A05CE" w14:paraId="27D09929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02F101F" w14:textId="2947CA4E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Organisation et planification territoriale</w:t>
            </w:r>
          </w:p>
        </w:tc>
        <w:tc>
          <w:tcPr>
            <w:tcW w:w="3544" w:type="dxa"/>
          </w:tcPr>
          <w:p w14:paraId="188A44EA" w14:textId="4228EB80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Organizare și planificare teritorială</w:t>
            </w:r>
          </w:p>
        </w:tc>
        <w:tc>
          <w:tcPr>
            <w:tcW w:w="2410" w:type="dxa"/>
            <w:vAlign w:val="center"/>
          </w:tcPr>
          <w:p w14:paraId="0B827BB6" w14:textId="36DF6D2F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Octavian GROZA</w:t>
            </w:r>
          </w:p>
        </w:tc>
      </w:tr>
      <w:tr w:rsidR="008A05CE" w:rsidRPr="008A05CE" w14:paraId="15FF6915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27F7971A" w14:textId="346C7C31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Tourisme et développement durable</w:t>
            </w:r>
          </w:p>
        </w:tc>
        <w:tc>
          <w:tcPr>
            <w:tcW w:w="3544" w:type="dxa"/>
          </w:tcPr>
          <w:p w14:paraId="606C7977" w14:textId="40E52EA8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Turism și dezvoltare durabilă</w:t>
            </w:r>
          </w:p>
        </w:tc>
        <w:tc>
          <w:tcPr>
            <w:tcW w:w="2410" w:type="dxa"/>
            <w:vAlign w:val="center"/>
          </w:tcPr>
          <w:p w14:paraId="3C7CACD6" w14:textId="333BA81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Prof.dr. Ionel MUNTELE</w:t>
            </w:r>
          </w:p>
        </w:tc>
      </w:tr>
      <w:tr w:rsidR="008A05CE" w:rsidRPr="008A05CE" w14:paraId="46109076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0762615" w14:textId="12AD4C83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Dynamique des espaces ruraux actuels</w:t>
            </w:r>
          </w:p>
        </w:tc>
        <w:tc>
          <w:tcPr>
            <w:tcW w:w="3544" w:type="dxa"/>
          </w:tcPr>
          <w:p w14:paraId="5F9FE1C6" w14:textId="1D5CE741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 xml:space="preserve">Dinamica spațiilor rurale actuale </w:t>
            </w:r>
          </w:p>
        </w:tc>
        <w:tc>
          <w:tcPr>
            <w:tcW w:w="2410" w:type="dxa"/>
            <w:vAlign w:val="center"/>
          </w:tcPr>
          <w:p w14:paraId="13A54339" w14:textId="10205BCB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Prof.dr. Ionel MUNTELE</w:t>
            </w:r>
          </w:p>
        </w:tc>
      </w:tr>
      <w:tr w:rsidR="008A05CE" w:rsidRPr="008A05CE" w14:paraId="1A40F8E6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7709607" w14:textId="446E308B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Populations et territoires</w:t>
            </w:r>
          </w:p>
        </w:tc>
        <w:tc>
          <w:tcPr>
            <w:tcW w:w="3544" w:type="dxa"/>
          </w:tcPr>
          <w:p w14:paraId="65387F0E" w14:textId="52492E5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Populații şi teritorii</w:t>
            </w:r>
          </w:p>
        </w:tc>
        <w:tc>
          <w:tcPr>
            <w:tcW w:w="2410" w:type="dxa"/>
            <w:vAlign w:val="center"/>
          </w:tcPr>
          <w:p w14:paraId="436F273C" w14:textId="5C84BF3D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val="en-US" w:eastAsia="fr-FR"/>
              </w:rPr>
              <w:t>Prof.dr. Ionel MUNTELE</w:t>
            </w:r>
          </w:p>
        </w:tc>
      </w:tr>
      <w:tr w:rsidR="008A05CE" w:rsidRPr="008A05CE" w14:paraId="26D42FC0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5C29FE61" w14:textId="6BA960FF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Géographie de la population</w:t>
            </w:r>
          </w:p>
        </w:tc>
        <w:tc>
          <w:tcPr>
            <w:tcW w:w="3544" w:type="dxa"/>
          </w:tcPr>
          <w:p w14:paraId="5210C300" w14:textId="5BFB0EAC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Geografia populației</w:t>
            </w:r>
          </w:p>
        </w:tc>
        <w:tc>
          <w:tcPr>
            <w:tcW w:w="2410" w:type="dxa"/>
            <w:vAlign w:val="center"/>
          </w:tcPr>
          <w:p w14:paraId="6815C930" w14:textId="496EB606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Ionel MUNTELE</w:t>
            </w:r>
          </w:p>
        </w:tc>
      </w:tr>
      <w:tr w:rsidR="008A05CE" w:rsidRPr="008A05CE" w14:paraId="413919D4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353F08BD" w14:textId="3749E058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Études comparatives de géographie économique (industrie, agriculture, transport, commerce, tourisme) </w:t>
            </w:r>
          </w:p>
        </w:tc>
        <w:tc>
          <w:tcPr>
            <w:tcW w:w="3544" w:type="dxa"/>
          </w:tcPr>
          <w:p w14:paraId="4E3EF8C6" w14:textId="2830537B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Studii comparative de geografie economică (industrie, agricultură, transport, comerț, turism)</w:t>
            </w:r>
          </w:p>
        </w:tc>
        <w:tc>
          <w:tcPr>
            <w:tcW w:w="2410" w:type="dxa"/>
            <w:vAlign w:val="center"/>
          </w:tcPr>
          <w:p w14:paraId="60DAB405" w14:textId="60FF6269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Corneliu IAȚU</w:t>
            </w:r>
          </w:p>
        </w:tc>
      </w:tr>
      <w:tr w:rsidR="008A05CE" w:rsidRPr="008A05CE" w14:paraId="1E331D19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0D33BD1" w14:textId="406F2FFC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Géographie du travail</w:t>
            </w:r>
          </w:p>
        </w:tc>
        <w:tc>
          <w:tcPr>
            <w:tcW w:w="3544" w:type="dxa"/>
          </w:tcPr>
          <w:p w14:paraId="22AABB70" w14:textId="0490A839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Geografia muncii</w:t>
            </w:r>
          </w:p>
        </w:tc>
        <w:tc>
          <w:tcPr>
            <w:tcW w:w="2410" w:type="dxa"/>
            <w:vAlign w:val="center"/>
          </w:tcPr>
          <w:p w14:paraId="0AE56A7E" w14:textId="3C9245BC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Corneliu IAȚU</w:t>
            </w:r>
          </w:p>
        </w:tc>
      </w:tr>
      <w:tr w:rsidR="008A05CE" w:rsidRPr="008A05CE" w14:paraId="2233252A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64219E1D" w14:textId="528A0B85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Organisation et aménagement du territoire</w:t>
            </w:r>
          </w:p>
        </w:tc>
        <w:tc>
          <w:tcPr>
            <w:tcW w:w="3544" w:type="dxa"/>
          </w:tcPr>
          <w:p w14:paraId="78BBA2B6" w14:textId="14E8DF6F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 xml:space="preserve">Organizare şi amenajare teritorială </w:t>
            </w:r>
          </w:p>
        </w:tc>
        <w:tc>
          <w:tcPr>
            <w:tcW w:w="2410" w:type="dxa"/>
            <w:vAlign w:val="center"/>
          </w:tcPr>
          <w:p w14:paraId="515E1AB3" w14:textId="44D0714D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Corneliu IAȚU</w:t>
            </w:r>
          </w:p>
        </w:tc>
      </w:tr>
      <w:tr w:rsidR="008A05CE" w:rsidRPr="008A05CE" w14:paraId="4EC5DB51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4D89DEF6" w14:textId="0B9777DC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Géographie politique</w:t>
            </w:r>
          </w:p>
        </w:tc>
        <w:tc>
          <w:tcPr>
            <w:tcW w:w="3544" w:type="dxa"/>
          </w:tcPr>
          <w:p w14:paraId="3D3B5F61" w14:textId="4CDDE114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Geografie politică</w:t>
            </w:r>
          </w:p>
        </w:tc>
        <w:tc>
          <w:tcPr>
            <w:tcW w:w="2410" w:type="dxa"/>
            <w:vAlign w:val="center"/>
          </w:tcPr>
          <w:p w14:paraId="29C6E82D" w14:textId="771091E8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Corneliu IAȚU</w:t>
            </w:r>
          </w:p>
        </w:tc>
      </w:tr>
      <w:tr w:rsidR="008A05CE" w:rsidRPr="008A05CE" w14:paraId="1BD2C964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49DF334" w14:textId="51BA62B9" w:rsidR="008A05CE" w:rsidRPr="008B41B1" w:rsidRDefault="008A05CE" w:rsidP="008A05CE">
            <w:pPr>
              <w:rPr>
                <w:rFonts w:ascii="Arial" w:hAnsi="Arial" w:cs="Arial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Géographie du tourisme</w:t>
            </w:r>
          </w:p>
        </w:tc>
        <w:tc>
          <w:tcPr>
            <w:tcW w:w="3544" w:type="dxa"/>
          </w:tcPr>
          <w:p w14:paraId="6A87F6D1" w14:textId="766A2D58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Geografia turismului</w:t>
            </w:r>
          </w:p>
        </w:tc>
        <w:tc>
          <w:tcPr>
            <w:tcW w:w="2410" w:type="dxa"/>
            <w:vAlign w:val="center"/>
          </w:tcPr>
          <w:p w14:paraId="7D14A389" w14:textId="625A7683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 w:eastAsia="fr-FR"/>
              </w:rPr>
            </w:pPr>
            <w:r w:rsidRPr="008A05CE">
              <w:rPr>
                <w:rFonts w:ascii="Arial" w:hAnsi="Arial" w:cs="Arial"/>
                <w:sz w:val="18"/>
                <w:szCs w:val="18"/>
                <w:lang w:eastAsia="fr-FR"/>
              </w:rPr>
              <w:t>Prof.dr. Corneliu IAȚU</w:t>
            </w:r>
          </w:p>
        </w:tc>
      </w:tr>
    </w:tbl>
    <w:p w14:paraId="63E8CC3E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74F043A8" w14:textId="2D53C1D7" w:rsidR="00DB04FE" w:rsidRPr="00BE17F8" w:rsidRDefault="00DB04FE" w:rsidP="00DB04FE">
      <w:pPr>
        <w:pStyle w:val="ListParagraph"/>
        <w:numPr>
          <w:ilvl w:val="0"/>
          <w:numId w:val="8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d’Histoire</w:t>
      </w:r>
    </w:p>
    <w:p w14:paraId="40607BC4" w14:textId="25C10BE0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Istorie</w:t>
      </w:r>
    </w:p>
    <w:p w14:paraId="5078F23B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8" w:type="dxa"/>
        <w:tblLook w:val="04A0" w:firstRow="1" w:lastRow="0" w:firstColumn="1" w:lastColumn="0" w:noHBand="0" w:noVBand="1"/>
      </w:tblPr>
      <w:tblGrid>
        <w:gridCol w:w="3681"/>
        <w:gridCol w:w="3685"/>
        <w:gridCol w:w="2552"/>
      </w:tblGrid>
      <w:tr w:rsidR="00DB04FE" w14:paraId="0CB896DD" w14:textId="77777777" w:rsidTr="00C56F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4AF1AE14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685" w:type="dxa"/>
          </w:tcPr>
          <w:p w14:paraId="34B01DA4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552" w:type="dxa"/>
          </w:tcPr>
          <w:p w14:paraId="636DF764" w14:textId="3AF741CB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C56F90" w:rsidRPr="009072BB" w14:paraId="000B0FDA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20806677" w14:textId="38C44E66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Préhistoire du Sud-Est européen</w:t>
            </w:r>
          </w:p>
        </w:tc>
        <w:tc>
          <w:tcPr>
            <w:tcW w:w="3685" w:type="dxa"/>
          </w:tcPr>
          <w:p w14:paraId="78E7B653" w14:textId="5E0081E2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Preistoria sud-estului european </w:t>
            </w:r>
          </w:p>
        </w:tc>
        <w:tc>
          <w:tcPr>
            <w:tcW w:w="2552" w:type="dxa"/>
            <w:vAlign w:val="center"/>
          </w:tcPr>
          <w:p w14:paraId="6C4A78D9" w14:textId="5483AB58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 dr. Neculai BOLOHAN</w:t>
            </w:r>
          </w:p>
        </w:tc>
      </w:tr>
      <w:tr w:rsidR="00C56F90" w:rsidRPr="009072BB" w14:paraId="167909C5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436BCAC7" w14:textId="5A512C8E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Histoire de l’Antiquité gréco-romaine</w:t>
            </w:r>
          </w:p>
        </w:tc>
        <w:tc>
          <w:tcPr>
            <w:tcW w:w="3685" w:type="dxa"/>
          </w:tcPr>
          <w:p w14:paraId="194F110F" w14:textId="77271867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Istoria Antichității greco-romane </w:t>
            </w:r>
          </w:p>
        </w:tc>
        <w:tc>
          <w:tcPr>
            <w:tcW w:w="2552" w:type="dxa"/>
            <w:vAlign w:val="center"/>
          </w:tcPr>
          <w:p w14:paraId="094E289F" w14:textId="31E018EF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 dr. Lucrețiu BIRLIBA</w:t>
            </w:r>
          </w:p>
        </w:tc>
      </w:tr>
      <w:tr w:rsidR="00C56F90" w:rsidRPr="009072BB" w14:paraId="088DE0A4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3C789246" w14:textId="7D2969DA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Histoire du Christianisme ancien</w:t>
            </w:r>
          </w:p>
        </w:tc>
        <w:tc>
          <w:tcPr>
            <w:tcW w:w="3685" w:type="dxa"/>
          </w:tcPr>
          <w:p w14:paraId="78905ABF" w14:textId="38CED904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Istoria creștinismului timpuriu</w:t>
            </w:r>
          </w:p>
        </w:tc>
        <w:tc>
          <w:tcPr>
            <w:tcW w:w="2552" w:type="dxa"/>
            <w:vAlign w:val="center"/>
          </w:tcPr>
          <w:p w14:paraId="54F650FD" w14:textId="72683C00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Prof. dr. Nelu ZUGRAVU</w:t>
            </w:r>
          </w:p>
        </w:tc>
      </w:tr>
      <w:tr w:rsidR="00C56F90" w:rsidRPr="009072BB" w14:paraId="786121E9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45EFA82E" w14:textId="23D2CC21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Histoire médiévale et prémoderne des Pays Roumains et du Sud-Est européen </w:t>
            </w:r>
          </w:p>
        </w:tc>
        <w:tc>
          <w:tcPr>
            <w:tcW w:w="3685" w:type="dxa"/>
          </w:tcPr>
          <w:p w14:paraId="1613B3D2" w14:textId="68EDD8D7" w:rsidR="00C56F90" w:rsidRPr="00C56F90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Istoria medievală şi pre-modernă a Țărilor Române şi a sud-estului european </w:t>
            </w:r>
          </w:p>
        </w:tc>
        <w:tc>
          <w:tcPr>
            <w:tcW w:w="2552" w:type="dxa"/>
            <w:vAlign w:val="center"/>
          </w:tcPr>
          <w:p w14:paraId="0CE6413B" w14:textId="07A49B8E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Prof. dr. Petronel ZAHARIUC</w:t>
            </w:r>
          </w:p>
        </w:tc>
      </w:tr>
      <w:tr w:rsidR="00C56F90" w:rsidRPr="009072BB" w14:paraId="129E2956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415EF1AA" w14:textId="50F05C32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Histoire des mentalités dans la période médiévale</w:t>
            </w:r>
          </w:p>
        </w:tc>
        <w:tc>
          <w:tcPr>
            <w:tcW w:w="3685" w:type="dxa"/>
          </w:tcPr>
          <w:p w14:paraId="7269D0B6" w14:textId="300DBA30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Istoria mentalităților în perioada medievală</w:t>
            </w:r>
          </w:p>
        </w:tc>
        <w:tc>
          <w:tcPr>
            <w:tcW w:w="2552" w:type="dxa"/>
            <w:vAlign w:val="center"/>
          </w:tcPr>
          <w:p w14:paraId="6078BAAB" w14:textId="19AC9CFB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Prof. dr. Alexandru-Florin PLATON</w:t>
            </w:r>
          </w:p>
        </w:tc>
      </w:tr>
      <w:tr w:rsidR="00C56F90" w:rsidRPr="009072BB" w14:paraId="1A35D52F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58A47B58" w14:textId="0E0EFEFC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Histoire des relations internationales des XIX et XXème siècles</w:t>
            </w:r>
          </w:p>
        </w:tc>
        <w:tc>
          <w:tcPr>
            <w:tcW w:w="3685" w:type="dxa"/>
          </w:tcPr>
          <w:p w14:paraId="391CB42A" w14:textId="7058CD0E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Istoria relațiilor internaționale în sec. XIX-XX</w:t>
            </w:r>
          </w:p>
        </w:tc>
        <w:tc>
          <w:tcPr>
            <w:tcW w:w="2552" w:type="dxa"/>
            <w:vAlign w:val="center"/>
          </w:tcPr>
          <w:p w14:paraId="1D3876E4" w14:textId="19BF852E" w:rsidR="00C56F90" w:rsidRPr="00CF75C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Prof. dr. Claudiu TOPOR</w:t>
            </w:r>
          </w:p>
        </w:tc>
      </w:tr>
      <w:tr w:rsidR="00C56F90" w:rsidRPr="009072BB" w14:paraId="4414CDEF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FE3498A" w14:textId="6D2D1E57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Histoire du XXème siècle et des deux guerres mondiales au Sud-Est de l’Europe </w:t>
            </w:r>
          </w:p>
        </w:tc>
        <w:tc>
          <w:tcPr>
            <w:tcW w:w="3685" w:type="dxa"/>
          </w:tcPr>
          <w:p w14:paraId="1D88FEE3" w14:textId="76F1EB9C" w:rsidR="00C56F90" w:rsidRPr="00AD019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Istoria secolului XX şi a celor două războaie mondiale în sud-estul Europei </w:t>
            </w:r>
          </w:p>
        </w:tc>
        <w:tc>
          <w:tcPr>
            <w:tcW w:w="2552" w:type="dxa"/>
            <w:vAlign w:val="center"/>
          </w:tcPr>
          <w:p w14:paraId="2BA71672" w14:textId="39E8B130" w:rsidR="00C56F90" w:rsidRPr="00AD019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Prof. dr. Lucian LEUȘTEAN</w:t>
            </w:r>
          </w:p>
        </w:tc>
      </w:tr>
      <w:tr w:rsidR="00C56F90" w:rsidRPr="009072BB" w14:paraId="40526602" w14:textId="77777777" w:rsidTr="00C56F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8B38073" w14:textId="34202CD9" w:rsidR="00C56F90" w:rsidRPr="008B41B1" w:rsidRDefault="00C56F90" w:rsidP="00C56F90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L’histoire du communisme et du postcommunisme</w:t>
            </w:r>
          </w:p>
        </w:tc>
        <w:tc>
          <w:tcPr>
            <w:tcW w:w="3685" w:type="dxa"/>
          </w:tcPr>
          <w:p w14:paraId="4953B516" w14:textId="51655DAB" w:rsidR="00C56F90" w:rsidRPr="00AD019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Istoria comunismului şi postcomunismului</w:t>
            </w:r>
          </w:p>
        </w:tc>
        <w:tc>
          <w:tcPr>
            <w:tcW w:w="2552" w:type="dxa"/>
            <w:vAlign w:val="center"/>
          </w:tcPr>
          <w:p w14:paraId="2B56E9C1" w14:textId="38C744FC" w:rsidR="00C56F90" w:rsidRPr="00AD019D" w:rsidRDefault="00C56F90" w:rsidP="00C56F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D019D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Conf. dr. Ovidiu BURUIANĂ</w:t>
            </w:r>
          </w:p>
        </w:tc>
      </w:tr>
    </w:tbl>
    <w:p w14:paraId="1E402313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56A9813C" w14:textId="77777777" w:rsidR="00C56F90" w:rsidRPr="00FB07C8" w:rsidRDefault="00C56F90" w:rsidP="00C56F90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  <w:lang w:val="en-GB"/>
        </w:rPr>
      </w:pPr>
    </w:p>
    <w:p w14:paraId="3FCFB1B7" w14:textId="77777777" w:rsidR="00C56F90" w:rsidRPr="00BE17F8" w:rsidRDefault="00C56F90" w:rsidP="00C56F90">
      <w:pPr>
        <w:pStyle w:val="ListParagraph"/>
        <w:numPr>
          <w:ilvl w:val="0"/>
          <w:numId w:val="7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d’Informatique</w:t>
      </w:r>
    </w:p>
    <w:p w14:paraId="1DE187EF" w14:textId="77777777" w:rsidR="00C56F90" w:rsidRDefault="00C56F90" w:rsidP="00C56F90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Informatică</w:t>
      </w:r>
    </w:p>
    <w:p w14:paraId="7028961E" w14:textId="77777777" w:rsidR="00C56F90" w:rsidRPr="001A0B90" w:rsidRDefault="00C56F90" w:rsidP="00C56F90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918" w:type="dxa"/>
        <w:tblLook w:val="04A0" w:firstRow="1" w:lastRow="0" w:firstColumn="1" w:lastColumn="0" w:noHBand="0" w:noVBand="1"/>
      </w:tblPr>
      <w:tblGrid>
        <w:gridCol w:w="3681"/>
        <w:gridCol w:w="3402"/>
        <w:gridCol w:w="2835"/>
      </w:tblGrid>
      <w:tr w:rsidR="00C56F90" w14:paraId="14AC4009" w14:textId="77777777" w:rsidTr="001F6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013E2E0" w14:textId="77777777" w:rsidR="00C56F90" w:rsidRPr="00FF5BB4" w:rsidRDefault="00C56F90" w:rsidP="008B41B1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402" w:type="dxa"/>
          </w:tcPr>
          <w:p w14:paraId="75F38D74" w14:textId="77777777" w:rsidR="00C56F90" w:rsidRPr="00452B08" w:rsidRDefault="00C56F90" w:rsidP="008B41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835" w:type="dxa"/>
          </w:tcPr>
          <w:p w14:paraId="1B86926E" w14:textId="77777777" w:rsidR="00C56F90" w:rsidRPr="00FF5BB4" w:rsidRDefault="00C56F90" w:rsidP="008B41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A55EF4" w:rsidRPr="009072BB" w14:paraId="79554B9B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2F2143FB" w14:textId="73E92806" w:rsidR="00A55EF4" w:rsidRPr="00A55EF4" w:rsidRDefault="00A55EF4" w:rsidP="00A55EF4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Paradigmes et modèles de programmation cloud</w:t>
            </w:r>
          </w:p>
        </w:tc>
        <w:tc>
          <w:tcPr>
            <w:tcW w:w="3402" w:type="dxa"/>
          </w:tcPr>
          <w:p w14:paraId="2A39BC31" w14:textId="52B15C06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Paradigme si modele de programare in Cloud</w:t>
            </w:r>
          </w:p>
        </w:tc>
        <w:tc>
          <w:tcPr>
            <w:tcW w:w="2835" w:type="dxa"/>
            <w:vAlign w:val="center"/>
          </w:tcPr>
          <w:p w14:paraId="03F56CA3" w14:textId="25DA4471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Prof.dr. Lenuța ALBOAIE</w:t>
            </w:r>
          </w:p>
        </w:tc>
      </w:tr>
      <w:tr w:rsidR="00A55EF4" w:rsidRPr="009072BB" w14:paraId="033D35DB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58426175" w14:textId="6A0812A6" w:rsidR="00A55EF4" w:rsidRPr="00A55EF4" w:rsidRDefault="00A55EF4" w:rsidP="00A55EF4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en-GB" w:eastAsia="en-GB"/>
              </w:rPr>
              <w:t>Edge / Fog Computing</w:t>
            </w:r>
          </w:p>
        </w:tc>
        <w:tc>
          <w:tcPr>
            <w:tcW w:w="3402" w:type="dxa"/>
          </w:tcPr>
          <w:p w14:paraId="05A1B1EE" w14:textId="52C06988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Edge/Fog Computing</w:t>
            </w:r>
          </w:p>
        </w:tc>
        <w:tc>
          <w:tcPr>
            <w:tcW w:w="2835" w:type="dxa"/>
            <w:vAlign w:val="center"/>
          </w:tcPr>
          <w:p w14:paraId="2733A492" w14:textId="59A83582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Prof.dr. Lenuța ALBOAIE</w:t>
            </w:r>
          </w:p>
        </w:tc>
      </w:tr>
      <w:tr w:rsidR="00A55EF4" w:rsidRPr="009072BB" w14:paraId="3257B672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5E47CA9A" w14:textId="1982385B" w:rsidR="00A55EF4" w:rsidRPr="00A55EF4" w:rsidRDefault="00A55EF4" w:rsidP="00A55EF4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L'utilisation de l'intelligence artificielle dans le domaine médical</w:t>
            </w:r>
          </w:p>
        </w:tc>
        <w:tc>
          <w:tcPr>
            <w:tcW w:w="3402" w:type="dxa"/>
          </w:tcPr>
          <w:p w14:paraId="0334710F" w14:textId="33B8BA60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Folosirea inteligenței artificiale în domeniul medical</w:t>
            </w:r>
          </w:p>
        </w:tc>
        <w:tc>
          <w:tcPr>
            <w:tcW w:w="2835" w:type="dxa"/>
            <w:vAlign w:val="center"/>
          </w:tcPr>
          <w:p w14:paraId="0DE20147" w14:textId="7DF23AEF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Prof.dr. Adrian IFTENE</w:t>
            </w:r>
          </w:p>
        </w:tc>
      </w:tr>
      <w:tr w:rsidR="00A55EF4" w:rsidRPr="00A55EF4" w14:paraId="5B52D1FB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69FEFFFD" w14:textId="2F922645" w:rsidR="00A55EF4" w:rsidRPr="00A55EF4" w:rsidRDefault="00A55EF4" w:rsidP="00A55EF4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L'utilisation des réalités mixtes en eLearning</w:t>
            </w:r>
          </w:p>
        </w:tc>
        <w:tc>
          <w:tcPr>
            <w:tcW w:w="3402" w:type="dxa"/>
          </w:tcPr>
          <w:p w14:paraId="76AF7F2C" w14:textId="14D2E894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GB"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Folosirea realităților mixte în eLearning</w:t>
            </w:r>
          </w:p>
        </w:tc>
        <w:tc>
          <w:tcPr>
            <w:tcW w:w="2835" w:type="dxa"/>
            <w:vAlign w:val="center"/>
          </w:tcPr>
          <w:p w14:paraId="45AEBB43" w14:textId="74C0F4C3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GB"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Prof.dr. Adrian IFTENE</w:t>
            </w:r>
          </w:p>
        </w:tc>
      </w:tr>
      <w:tr w:rsidR="00A55EF4" w:rsidRPr="00A55EF4" w14:paraId="649CC359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134E5F74" w14:textId="5454CFAA" w:rsidR="00A55EF4" w:rsidRPr="00A55EF4" w:rsidRDefault="00A55EF4" w:rsidP="00A55EF4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en-GB"/>
              </w:rPr>
              <w:t>Analyse et vérification de programmes informatiques</w:t>
            </w:r>
          </w:p>
        </w:tc>
        <w:tc>
          <w:tcPr>
            <w:tcW w:w="3402" w:type="dxa"/>
          </w:tcPr>
          <w:p w14:paraId="40B0B3BE" w14:textId="0DAE9854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GB"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Analiza și verificarea programelor informatice</w:t>
            </w:r>
          </w:p>
        </w:tc>
        <w:tc>
          <w:tcPr>
            <w:tcW w:w="2835" w:type="dxa"/>
            <w:vAlign w:val="center"/>
          </w:tcPr>
          <w:p w14:paraId="55EC4841" w14:textId="1E06B3A7" w:rsidR="00A55EF4" w:rsidRPr="00A55EF4" w:rsidRDefault="00A55EF4" w:rsidP="00A55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Conf. d</w:t>
            </w:r>
            <w:r w:rsidRPr="00A55EF4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r. Andrei ARUSOAIE</w:t>
            </w:r>
          </w:p>
        </w:tc>
      </w:tr>
    </w:tbl>
    <w:p w14:paraId="56F6646B" w14:textId="2C4A0658" w:rsidR="00C56F90" w:rsidRPr="00A55EF4" w:rsidRDefault="00C56F90" w:rsidP="00C56F90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2EE2338A" w14:textId="586239A9" w:rsidR="00A55EF4" w:rsidRDefault="00A55EF4" w:rsidP="00C56F90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4B4AFEEE" w14:textId="48E92D4C" w:rsidR="0042258E" w:rsidRDefault="0042258E" w:rsidP="00C56F90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347BA369" w14:textId="65EA027C" w:rsidR="0042258E" w:rsidRDefault="0042258E" w:rsidP="00C56F90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5D6E4043" w14:textId="77777777" w:rsidR="0042258E" w:rsidRPr="00A55EF4" w:rsidRDefault="0042258E" w:rsidP="00C56F90">
      <w:pPr>
        <w:spacing w:after="0"/>
        <w:rPr>
          <w:rFonts w:asciiTheme="minorBidi" w:hAnsiTheme="minorBidi" w:cstheme="minorBidi"/>
          <w:sz w:val="20"/>
          <w:szCs w:val="20"/>
        </w:rPr>
      </w:pPr>
      <w:bookmarkStart w:id="0" w:name="_GoBack"/>
      <w:bookmarkEnd w:id="0"/>
    </w:p>
    <w:p w14:paraId="49332FBF" w14:textId="77777777" w:rsidR="00A55EF4" w:rsidRPr="004B2499" w:rsidRDefault="00A55EF4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26F00567" w14:textId="176876BB" w:rsidR="00DB04FE" w:rsidRPr="00BE17F8" w:rsidRDefault="00DB04FE" w:rsidP="00DB04FE">
      <w:pPr>
        <w:pStyle w:val="ListParagraph"/>
        <w:numPr>
          <w:ilvl w:val="0"/>
          <w:numId w:val="10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des Lettres</w:t>
      </w:r>
    </w:p>
    <w:p w14:paraId="610C0B0B" w14:textId="1F8136BE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Litere</w:t>
      </w:r>
    </w:p>
    <w:p w14:paraId="2610A1E7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3539"/>
        <w:gridCol w:w="3402"/>
        <w:gridCol w:w="2835"/>
      </w:tblGrid>
      <w:tr w:rsidR="00DB04FE" w14:paraId="4A9DAE19" w14:textId="77777777" w:rsidTr="00250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71FECE3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402" w:type="dxa"/>
          </w:tcPr>
          <w:p w14:paraId="4ECFB5BA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835" w:type="dxa"/>
          </w:tcPr>
          <w:p w14:paraId="117B84AD" w14:textId="123535A3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25050D" w:rsidRPr="009072BB" w14:paraId="55A93265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1E2CD957" w14:textId="1F8FD49E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Littérature française – toutes les époques, approche historique ou poétique des genres </w:t>
            </w:r>
          </w:p>
        </w:tc>
        <w:tc>
          <w:tcPr>
            <w:tcW w:w="3402" w:type="dxa"/>
          </w:tcPr>
          <w:p w14:paraId="399A936E" w14:textId="6BDC665F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Literatura franceză – toate perioadele, abordare din perspectivă istorică sau a poeticii genurilor </w:t>
            </w:r>
          </w:p>
        </w:tc>
        <w:tc>
          <w:tcPr>
            <w:tcW w:w="2835" w:type="dxa"/>
            <w:vAlign w:val="center"/>
          </w:tcPr>
          <w:p w14:paraId="7A16BEF8" w14:textId="01503477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Simona MODREANU</w:t>
            </w:r>
          </w:p>
        </w:tc>
      </w:tr>
      <w:tr w:rsidR="0025050D" w:rsidRPr="009072BB" w14:paraId="2E472F48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6FF21BC" w14:textId="7CF966B5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Études francophones : - Littérature roumaine d’expression française ; - Littérature suisse romande </w:t>
            </w:r>
          </w:p>
        </w:tc>
        <w:tc>
          <w:tcPr>
            <w:tcW w:w="3402" w:type="dxa"/>
          </w:tcPr>
          <w:p w14:paraId="14BE095C" w14:textId="06E637C7" w:rsidR="0025050D" w:rsidRPr="0025050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Studii francofone : - Literatura română de expresie franceză; - Literatura elveţiană romandă; </w:t>
            </w:r>
          </w:p>
        </w:tc>
        <w:tc>
          <w:tcPr>
            <w:tcW w:w="2835" w:type="dxa"/>
            <w:vAlign w:val="center"/>
          </w:tcPr>
          <w:p w14:paraId="5979BCA7" w14:textId="48F67C46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Liliana FOȘALĂU</w:t>
            </w:r>
          </w:p>
        </w:tc>
      </w:tr>
      <w:tr w:rsidR="0025050D" w:rsidRPr="009072BB" w14:paraId="01DCD33B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BEDA41C" w14:textId="330A5F00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Littérature belge de langue française ; - Études canadiennes et québécoises ;- Dynamique de l’identité dans l’espace francophone </w:t>
            </w:r>
          </w:p>
        </w:tc>
        <w:tc>
          <w:tcPr>
            <w:tcW w:w="3402" w:type="dxa"/>
          </w:tcPr>
          <w:p w14:paraId="66BDC6E6" w14:textId="2FEB471C" w:rsidR="0025050D" w:rsidRPr="0025050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Literatura belgiană de limbă franceză; - Studii canadiene şi quebecoaze; - Dinamica identității în spațiul francofon </w:t>
            </w:r>
          </w:p>
        </w:tc>
        <w:tc>
          <w:tcPr>
            <w:tcW w:w="2835" w:type="dxa"/>
            <w:vAlign w:val="center"/>
          </w:tcPr>
          <w:p w14:paraId="7013DB47" w14:textId="77777777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Prof.dr. Simona MODREANU / </w:t>
            </w:r>
          </w:p>
          <w:p w14:paraId="198441CB" w14:textId="44D03864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Liliana FOȘALĂU</w:t>
            </w:r>
          </w:p>
        </w:tc>
      </w:tr>
      <w:tr w:rsidR="0025050D" w:rsidRPr="009072BB" w14:paraId="6739A6CF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FA020AE" w14:textId="03102913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Didactique du français et éducation interculturelle </w:t>
            </w:r>
          </w:p>
        </w:tc>
        <w:tc>
          <w:tcPr>
            <w:tcW w:w="3402" w:type="dxa"/>
          </w:tcPr>
          <w:p w14:paraId="0D126711" w14:textId="1E048217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Didactica limbii franceze şi educație interculturală </w:t>
            </w:r>
          </w:p>
        </w:tc>
        <w:tc>
          <w:tcPr>
            <w:tcW w:w="2835" w:type="dxa"/>
            <w:vAlign w:val="center"/>
          </w:tcPr>
          <w:p w14:paraId="1608B5F8" w14:textId="2DFF6B1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Conf.dr. Mihaela LUPU</w:t>
            </w:r>
          </w:p>
        </w:tc>
      </w:tr>
      <w:tr w:rsidR="0025050D" w:rsidRPr="009072BB" w14:paraId="39880CA2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29C14A7D" w14:textId="3ABB83A8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>Études culturelles</w:t>
            </w:r>
          </w:p>
        </w:tc>
        <w:tc>
          <w:tcPr>
            <w:tcW w:w="3402" w:type="dxa"/>
          </w:tcPr>
          <w:p w14:paraId="7753577A" w14:textId="46B69002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Studii culturale </w:t>
            </w:r>
          </w:p>
        </w:tc>
        <w:tc>
          <w:tcPr>
            <w:tcW w:w="2835" w:type="dxa"/>
            <w:vAlign w:val="center"/>
          </w:tcPr>
          <w:p w14:paraId="534FDAC1" w14:textId="64BF7D9B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Simona MODREANU</w:t>
            </w:r>
          </w:p>
        </w:tc>
      </w:tr>
      <w:tr w:rsidR="0025050D" w:rsidRPr="009072BB" w14:paraId="30370D8C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7BE2A00" w14:textId="21429E31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Histoire des mentalités et des idées </w:t>
            </w:r>
          </w:p>
        </w:tc>
        <w:tc>
          <w:tcPr>
            <w:tcW w:w="3402" w:type="dxa"/>
          </w:tcPr>
          <w:p w14:paraId="655E2427" w14:textId="13BB9372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Istoria mentalităților şi a ideilor </w:t>
            </w:r>
          </w:p>
        </w:tc>
        <w:tc>
          <w:tcPr>
            <w:tcW w:w="2835" w:type="dxa"/>
            <w:vAlign w:val="center"/>
          </w:tcPr>
          <w:p w14:paraId="1E14477F" w14:textId="77777777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Prof.dr. Simona MODREANU / </w:t>
            </w:r>
          </w:p>
          <w:p w14:paraId="679DEA6C" w14:textId="0B0786C4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Liliana FOȘALĂU</w:t>
            </w:r>
          </w:p>
        </w:tc>
      </w:tr>
      <w:tr w:rsidR="0025050D" w:rsidRPr="009072BB" w14:paraId="5E9C3AF0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3D35822" w14:textId="3AC9C673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Littérature comparée : domaine franco-roumain, espace francophone </w:t>
            </w:r>
          </w:p>
        </w:tc>
        <w:tc>
          <w:tcPr>
            <w:tcW w:w="3402" w:type="dxa"/>
          </w:tcPr>
          <w:p w14:paraId="1DE8E70C" w14:textId="69CEFAEC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Literatură comparată : domeniul franco-român, spaţiul francofon </w:t>
            </w:r>
          </w:p>
        </w:tc>
        <w:tc>
          <w:tcPr>
            <w:tcW w:w="2835" w:type="dxa"/>
            <w:vAlign w:val="center"/>
          </w:tcPr>
          <w:p w14:paraId="447D2512" w14:textId="77777777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Prof.dr. Simona MODREANU / </w:t>
            </w:r>
          </w:p>
          <w:p w14:paraId="0AF470E8" w14:textId="10040E9D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Liliana FOȘALĂU</w:t>
            </w:r>
          </w:p>
        </w:tc>
      </w:tr>
      <w:tr w:rsidR="0025050D" w:rsidRPr="009072BB" w14:paraId="27BE8856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B1D6509" w14:textId="06B1662B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Théâtrologie, sémiologie du spectacle </w:t>
            </w:r>
          </w:p>
        </w:tc>
        <w:tc>
          <w:tcPr>
            <w:tcW w:w="3402" w:type="dxa"/>
          </w:tcPr>
          <w:p w14:paraId="41B9F38B" w14:textId="5EA93DE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Teatrologie, semiologie a spectacolului </w:t>
            </w:r>
          </w:p>
        </w:tc>
        <w:tc>
          <w:tcPr>
            <w:tcW w:w="2835" w:type="dxa"/>
            <w:vAlign w:val="center"/>
          </w:tcPr>
          <w:p w14:paraId="15C0FD35" w14:textId="1DB80522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Lector dr. Dana MONAH</w:t>
            </w:r>
          </w:p>
        </w:tc>
      </w:tr>
      <w:tr w:rsidR="0025050D" w:rsidRPr="009072BB" w14:paraId="492D41B7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6D6AC1A" w14:textId="37A9B0C2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Poétique, narratologie, sémiotique littéraire </w:t>
            </w:r>
          </w:p>
        </w:tc>
        <w:tc>
          <w:tcPr>
            <w:tcW w:w="3402" w:type="dxa"/>
          </w:tcPr>
          <w:p w14:paraId="349530A5" w14:textId="03EEE04A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Poetică, naratologie, semiotică literară </w:t>
            </w:r>
          </w:p>
        </w:tc>
        <w:tc>
          <w:tcPr>
            <w:tcW w:w="2835" w:type="dxa"/>
            <w:vAlign w:val="center"/>
          </w:tcPr>
          <w:p w14:paraId="7E1F3A3D" w14:textId="77777777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Prof.dr. Simona MODREANU / </w:t>
            </w:r>
          </w:p>
          <w:p w14:paraId="5A78038E" w14:textId="0F0A41AE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Liliana FOȘALĂU</w:t>
            </w:r>
          </w:p>
        </w:tc>
      </w:tr>
      <w:tr w:rsidR="0025050D" w:rsidRPr="009072BB" w14:paraId="615EC8C6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B58A8B7" w14:textId="17866C15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Linguistique, pragmatique, sémiotique générale </w:t>
            </w:r>
          </w:p>
        </w:tc>
        <w:tc>
          <w:tcPr>
            <w:tcW w:w="3402" w:type="dxa"/>
          </w:tcPr>
          <w:p w14:paraId="134D77AF" w14:textId="1AED1A21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Lingvistică, pragmatică, semiotică generală </w:t>
            </w:r>
          </w:p>
        </w:tc>
        <w:tc>
          <w:tcPr>
            <w:tcW w:w="2835" w:type="dxa"/>
            <w:vAlign w:val="center"/>
          </w:tcPr>
          <w:p w14:paraId="1DF52A26" w14:textId="151015D2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Conf.dr. Cristina PETRAȘ</w:t>
            </w:r>
          </w:p>
        </w:tc>
      </w:tr>
      <w:tr w:rsidR="0025050D" w:rsidRPr="009072BB" w14:paraId="72BC9BDD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313DA5B" w14:textId="2521C4C0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Traductologie, terminologie </w:t>
            </w:r>
          </w:p>
        </w:tc>
        <w:tc>
          <w:tcPr>
            <w:tcW w:w="3402" w:type="dxa"/>
          </w:tcPr>
          <w:p w14:paraId="2BAC8790" w14:textId="1B85BAB7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Traductologie, terminologie </w:t>
            </w:r>
          </w:p>
        </w:tc>
        <w:tc>
          <w:tcPr>
            <w:tcW w:w="2835" w:type="dxa"/>
            <w:vAlign w:val="center"/>
          </w:tcPr>
          <w:p w14:paraId="7458C476" w14:textId="77777777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Simona MODREANU</w:t>
            </w:r>
          </w:p>
          <w:p w14:paraId="14D96321" w14:textId="0C75D5BC" w:rsidR="0025050D" w:rsidRPr="0025050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Conf.dr. Cristina PETRAȘ</w:t>
            </w:r>
          </w:p>
        </w:tc>
      </w:tr>
      <w:tr w:rsidR="0025050D" w:rsidRPr="009072BB" w14:paraId="4B011ABE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359799F" w14:textId="1F95524F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Terminologie religieuse </w:t>
            </w:r>
          </w:p>
        </w:tc>
        <w:tc>
          <w:tcPr>
            <w:tcW w:w="3402" w:type="dxa"/>
          </w:tcPr>
          <w:p w14:paraId="0A9B8947" w14:textId="3E835F57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Terminologie religioasă </w:t>
            </w:r>
          </w:p>
        </w:tc>
        <w:tc>
          <w:tcPr>
            <w:tcW w:w="2835" w:type="dxa"/>
            <w:vAlign w:val="center"/>
          </w:tcPr>
          <w:p w14:paraId="0BEE2B55" w14:textId="50ED60C0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Felicia DUMAS</w:t>
            </w:r>
          </w:p>
        </w:tc>
      </w:tr>
      <w:tr w:rsidR="0025050D" w:rsidRPr="009072BB" w14:paraId="72652C57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5DCDFB9" w14:textId="2E62FD6B" w:rsidR="0025050D" w:rsidRPr="008B41B1" w:rsidRDefault="0025050D" w:rsidP="0025050D">
            <w:pPr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18"/>
                <w:szCs w:val="18"/>
                <w:lang w:eastAsia="fr-FR"/>
              </w:rPr>
              <w:t xml:space="preserve">Vin et culture </w:t>
            </w:r>
          </w:p>
        </w:tc>
        <w:tc>
          <w:tcPr>
            <w:tcW w:w="3402" w:type="dxa"/>
          </w:tcPr>
          <w:p w14:paraId="357FA7A8" w14:textId="26A0B66F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 xml:space="preserve">Vin şi cultură </w:t>
            </w:r>
          </w:p>
        </w:tc>
        <w:tc>
          <w:tcPr>
            <w:tcW w:w="2835" w:type="dxa"/>
            <w:vAlign w:val="center"/>
          </w:tcPr>
          <w:p w14:paraId="7D4F9DC9" w14:textId="7E837B84" w:rsidR="0025050D" w:rsidRPr="00485DF3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485DF3">
              <w:rPr>
                <w:rFonts w:ascii="Arial" w:hAnsi="Arial" w:cs="Arial"/>
                <w:sz w:val="18"/>
                <w:szCs w:val="18"/>
                <w:lang w:eastAsia="fr-FR"/>
              </w:rPr>
              <w:t>Prof.dr. Liliana FOȘALĂU</w:t>
            </w:r>
          </w:p>
        </w:tc>
      </w:tr>
    </w:tbl>
    <w:p w14:paraId="046BD414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52F18FC4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18253B55" w14:textId="526E5168" w:rsidR="00DB04FE" w:rsidRPr="00BE17F8" w:rsidRDefault="00DB04FE" w:rsidP="00DB04FE">
      <w:pPr>
        <w:pStyle w:val="ListParagraph"/>
        <w:numPr>
          <w:ilvl w:val="0"/>
          <w:numId w:val="11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t>Faculté des Mathématiques</w:t>
      </w:r>
    </w:p>
    <w:p w14:paraId="6761D949" w14:textId="6B51F122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Facultatea de Matematică</w:t>
      </w:r>
    </w:p>
    <w:p w14:paraId="2FD9A235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3397"/>
        <w:gridCol w:w="3402"/>
        <w:gridCol w:w="2977"/>
      </w:tblGrid>
      <w:tr w:rsidR="00DB04FE" w14:paraId="757D64D3" w14:textId="77777777" w:rsidTr="001F6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30992E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402" w:type="dxa"/>
          </w:tcPr>
          <w:p w14:paraId="22714FF5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977" w:type="dxa"/>
          </w:tcPr>
          <w:p w14:paraId="70152019" w14:textId="74EF8202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1F656E" w:rsidRPr="009072BB" w14:paraId="3EB673B2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691FBB2" w14:textId="4B735C62" w:rsidR="001F656E" w:rsidRPr="001F656E" w:rsidRDefault="001F656E" w:rsidP="001F656E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1F656E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Algèbre, Théories des groupes </w:t>
            </w:r>
          </w:p>
        </w:tc>
        <w:tc>
          <w:tcPr>
            <w:tcW w:w="3402" w:type="dxa"/>
          </w:tcPr>
          <w:p w14:paraId="0971BE0C" w14:textId="23ABF79E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Algebră, Teoria grupurilor </w:t>
            </w:r>
          </w:p>
        </w:tc>
        <w:tc>
          <w:tcPr>
            <w:tcW w:w="2977" w:type="dxa"/>
            <w:vAlign w:val="center"/>
          </w:tcPr>
          <w:p w14:paraId="6B9498CA" w14:textId="17471DFA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Marius TĂRNĂUCEANU</w:t>
            </w:r>
          </w:p>
        </w:tc>
      </w:tr>
      <w:tr w:rsidR="001F656E" w:rsidRPr="009072BB" w14:paraId="65FB3365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881464F" w14:textId="1E55AE6E" w:rsidR="001F656E" w:rsidRPr="001F656E" w:rsidRDefault="001F656E" w:rsidP="001F656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1F656E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Théories des nombres, Géométrie algébrique </w:t>
            </w:r>
          </w:p>
        </w:tc>
        <w:tc>
          <w:tcPr>
            <w:tcW w:w="3402" w:type="dxa"/>
          </w:tcPr>
          <w:p w14:paraId="12732BF4" w14:textId="581164B0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Teoria numerelor, geometrie algebrică </w:t>
            </w:r>
          </w:p>
        </w:tc>
        <w:tc>
          <w:tcPr>
            <w:tcW w:w="2977" w:type="dxa"/>
            <w:vAlign w:val="center"/>
          </w:tcPr>
          <w:p w14:paraId="6769EECE" w14:textId="2E508CA7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Răzvan LIȚCANU</w:t>
            </w:r>
          </w:p>
        </w:tc>
      </w:tr>
      <w:tr w:rsidR="001F656E" w:rsidRPr="009072BB" w14:paraId="77E2052E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0EF8C5F" w14:textId="6330BEE7" w:rsidR="001F656E" w:rsidRPr="001F656E" w:rsidRDefault="001F656E" w:rsidP="001F656E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1F656E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Géométrie différentielle </w:t>
            </w:r>
          </w:p>
        </w:tc>
        <w:tc>
          <w:tcPr>
            <w:tcW w:w="3402" w:type="dxa"/>
          </w:tcPr>
          <w:p w14:paraId="30E8FAD2" w14:textId="601894C2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Geometrie diferențială </w:t>
            </w:r>
          </w:p>
        </w:tc>
        <w:tc>
          <w:tcPr>
            <w:tcW w:w="2977" w:type="dxa"/>
            <w:vAlign w:val="center"/>
          </w:tcPr>
          <w:p w14:paraId="74EB09C0" w14:textId="2A0FC572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Marian MUNTEANU</w:t>
            </w:r>
          </w:p>
        </w:tc>
      </w:tr>
      <w:tr w:rsidR="001F656E" w:rsidRPr="009072BB" w14:paraId="2145AEC9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4EDAE6C" w14:textId="3A1680A1" w:rsidR="001F656E" w:rsidRPr="001F656E" w:rsidRDefault="001F656E" w:rsidP="001F656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1F656E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Equations aux dérivées partielles, Modèles mathématiques en biologie </w:t>
            </w:r>
          </w:p>
        </w:tc>
        <w:tc>
          <w:tcPr>
            <w:tcW w:w="3402" w:type="dxa"/>
          </w:tcPr>
          <w:p w14:paraId="1D4930B1" w14:textId="0C516EA4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Ecuații cu Derivate Parțiale, Modele matematice în biologie </w:t>
            </w:r>
          </w:p>
        </w:tc>
        <w:tc>
          <w:tcPr>
            <w:tcW w:w="2977" w:type="dxa"/>
            <w:vAlign w:val="center"/>
          </w:tcPr>
          <w:p w14:paraId="1BDDA668" w14:textId="2B0E4E5D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Sebastian ANIȚA</w:t>
            </w:r>
          </w:p>
        </w:tc>
      </w:tr>
      <w:tr w:rsidR="001F656E" w:rsidRPr="009072BB" w14:paraId="24888373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94F280B" w14:textId="5EE115E2" w:rsidR="001F656E" w:rsidRPr="001F656E" w:rsidRDefault="001F656E" w:rsidP="001F656E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1F656E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Probabilités, Analyse stochastique </w:t>
            </w:r>
          </w:p>
        </w:tc>
        <w:tc>
          <w:tcPr>
            <w:tcW w:w="3402" w:type="dxa"/>
          </w:tcPr>
          <w:p w14:paraId="3CBFEB5D" w14:textId="7C115F9B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Analiză stochastică, Probabilități </w:t>
            </w:r>
          </w:p>
        </w:tc>
        <w:tc>
          <w:tcPr>
            <w:tcW w:w="2977" w:type="dxa"/>
            <w:vAlign w:val="center"/>
          </w:tcPr>
          <w:p w14:paraId="29B51F8F" w14:textId="418DBBB6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Conf.dr. Lucian MATICIUC</w:t>
            </w:r>
          </w:p>
        </w:tc>
      </w:tr>
      <w:tr w:rsidR="001F656E" w:rsidRPr="009072BB" w14:paraId="08527174" w14:textId="77777777" w:rsidTr="001F6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42785BB" w14:textId="75671F70" w:rsidR="001F656E" w:rsidRPr="001F656E" w:rsidRDefault="001F656E" w:rsidP="001F656E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1F656E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 xml:space="preserve">Mécanique </w:t>
            </w:r>
          </w:p>
        </w:tc>
        <w:tc>
          <w:tcPr>
            <w:tcW w:w="3402" w:type="dxa"/>
          </w:tcPr>
          <w:p w14:paraId="1B421E31" w14:textId="102E023A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Mecanică </w:t>
            </w:r>
          </w:p>
        </w:tc>
        <w:tc>
          <w:tcPr>
            <w:tcW w:w="2977" w:type="dxa"/>
            <w:vAlign w:val="center"/>
          </w:tcPr>
          <w:p w14:paraId="528D0DAC" w14:textId="50182C55" w:rsidR="001F656E" w:rsidRPr="00CF75CD" w:rsidRDefault="001F656E" w:rsidP="001F6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FF71F0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Cătălin GALEȘ</w:t>
            </w:r>
          </w:p>
        </w:tc>
      </w:tr>
    </w:tbl>
    <w:p w14:paraId="5DD72D2E" w14:textId="63F23624" w:rsidR="00DB04FE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5E13EE99" w14:textId="5533140B" w:rsidR="007D5FBB" w:rsidRDefault="007D5FBB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2394C2A3" w14:textId="6556B9ED" w:rsidR="007D5FBB" w:rsidRDefault="007D5FBB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4B279782" w14:textId="5F5F4CDD" w:rsidR="007D5FBB" w:rsidRDefault="007D5FBB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661494A6" w14:textId="3CA04CA7" w:rsidR="007D5FBB" w:rsidRDefault="007D5FBB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6CA981E6" w14:textId="4C97A0C5" w:rsidR="007D5FBB" w:rsidRDefault="007D5FBB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63A33FA5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08CD79A2" w14:textId="3598FA02" w:rsidR="00DB04FE" w:rsidRPr="00BE17F8" w:rsidRDefault="00DB04FE" w:rsidP="00DB04FE">
      <w:pPr>
        <w:pStyle w:val="ListParagraph"/>
        <w:numPr>
          <w:ilvl w:val="0"/>
          <w:numId w:val="12"/>
        </w:numPr>
        <w:spacing w:after="0"/>
        <w:rPr>
          <w:rFonts w:asciiTheme="minorBidi" w:hAnsiTheme="minorBidi" w:cstheme="minorBidi"/>
          <w:color w:val="4472C4" w:themeColor="accent1"/>
        </w:rPr>
      </w:pPr>
      <w:r>
        <w:rPr>
          <w:rFonts w:asciiTheme="minorBidi" w:hAnsiTheme="minorBidi" w:cstheme="minorBidi"/>
          <w:color w:val="4472C4" w:themeColor="accent1"/>
        </w:rPr>
        <w:lastRenderedPageBreak/>
        <w:t xml:space="preserve">Faculté de </w:t>
      </w:r>
      <w:r w:rsidRPr="009C76D5">
        <w:rPr>
          <w:rFonts w:asciiTheme="minorBidi" w:hAnsiTheme="minorBidi" w:cstheme="minorBidi"/>
          <w:color w:val="4472C4" w:themeColor="accent1"/>
        </w:rPr>
        <w:t>Psychologie et des Sciences de l’Éducation</w:t>
      </w:r>
    </w:p>
    <w:p w14:paraId="4DBFE36A" w14:textId="5D7BAE26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 xml:space="preserve">Facultatea de </w:t>
      </w:r>
      <w:r w:rsidRPr="00FD5717">
        <w:rPr>
          <w:rFonts w:asciiTheme="minorBidi" w:hAnsiTheme="minorBidi" w:cstheme="minorBidi"/>
          <w:color w:val="4472C4" w:themeColor="accent1"/>
          <w:sz w:val="20"/>
          <w:szCs w:val="20"/>
        </w:rPr>
        <w:t>Psihologie și Științe ale Educației</w:t>
      </w:r>
    </w:p>
    <w:p w14:paraId="55842FC0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3397"/>
        <w:gridCol w:w="3544"/>
        <w:gridCol w:w="2835"/>
      </w:tblGrid>
      <w:tr w:rsidR="00DB04FE" w14:paraId="5362A7A5" w14:textId="77777777" w:rsidTr="00250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28B536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544" w:type="dxa"/>
          </w:tcPr>
          <w:p w14:paraId="73BCB800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835" w:type="dxa"/>
          </w:tcPr>
          <w:p w14:paraId="29EBBA9B" w14:textId="27E0DA66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25050D" w:rsidRPr="009072BB" w14:paraId="5108111A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AC64EE5" w14:textId="28F90E54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Psychothérapie, suggestibilité et hypnose</w:t>
            </w:r>
          </w:p>
        </w:tc>
        <w:tc>
          <w:tcPr>
            <w:tcW w:w="3544" w:type="dxa"/>
          </w:tcPr>
          <w:p w14:paraId="74CD5485" w14:textId="75A78740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Psihoterapie, sugestibilitate şi hipnoză </w:t>
            </w:r>
          </w:p>
        </w:tc>
        <w:tc>
          <w:tcPr>
            <w:tcW w:w="2835" w:type="dxa"/>
            <w:vAlign w:val="center"/>
          </w:tcPr>
          <w:p w14:paraId="04306E67" w14:textId="36FCA12E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Ion DAFINOIU</w:t>
            </w:r>
          </w:p>
        </w:tc>
      </w:tr>
      <w:tr w:rsidR="0025050D" w:rsidRPr="009072BB" w14:paraId="5FBD4647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D84E850" w14:textId="14C0302A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Éducation interculturelle</w:t>
            </w:r>
          </w:p>
        </w:tc>
        <w:tc>
          <w:tcPr>
            <w:tcW w:w="3544" w:type="dxa"/>
          </w:tcPr>
          <w:p w14:paraId="2ED1250C" w14:textId="2C04758E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Educaţie interculturală</w:t>
            </w:r>
          </w:p>
        </w:tc>
        <w:tc>
          <w:tcPr>
            <w:tcW w:w="2835" w:type="dxa"/>
            <w:vAlign w:val="center"/>
          </w:tcPr>
          <w:p w14:paraId="28870AFD" w14:textId="421E883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Constantin CUCOȘ</w:t>
            </w:r>
          </w:p>
        </w:tc>
      </w:tr>
      <w:tr w:rsidR="0025050D" w:rsidRPr="009072BB" w14:paraId="36062957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B3DFEBC" w14:textId="285BEE89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Recherche et intervention dans le couple et dans la famille</w:t>
            </w:r>
          </w:p>
        </w:tc>
        <w:tc>
          <w:tcPr>
            <w:tcW w:w="3544" w:type="dxa"/>
          </w:tcPr>
          <w:p w14:paraId="1462768C" w14:textId="69DAC7B9" w:rsidR="0025050D" w:rsidRPr="0025050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Cercetare şi intervenţie în cuplu şi familie</w:t>
            </w:r>
          </w:p>
        </w:tc>
        <w:tc>
          <w:tcPr>
            <w:tcW w:w="2835" w:type="dxa"/>
            <w:vAlign w:val="center"/>
          </w:tcPr>
          <w:p w14:paraId="206AA344" w14:textId="092CE8C4" w:rsidR="0025050D" w:rsidRPr="0025050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Nicoleta Maria TURLIUC</w:t>
            </w:r>
          </w:p>
        </w:tc>
      </w:tr>
      <w:tr w:rsidR="0025050D" w:rsidRPr="009072BB" w14:paraId="61BF01FE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56CCCF1" w14:textId="1AEA518A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Orientations et stratégies dans l’éducation pour la diversité</w:t>
            </w:r>
          </w:p>
        </w:tc>
        <w:tc>
          <w:tcPr>
            <w:tcW w:w="3544" w:type="dxa"/>
          </w:tcPr>
          <w:p w14:paraId="59FF0753" w14:textId="2A46E6AA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Orientări şi strategii în educaţia pentru diversitate</w:t>
            </w:r>
          </w:p>
        </w:tc>
        <w:tc>
          <w:tcPr>
            <w:tcW w:w="2835" w:type="dxa"/>
            <w:vAlign w:val="center"/>
          </w:tcPr>
          <w:p w14:paraId="27C8E9D3" w14:textId="7D0BBED4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Constantin CUCOȘ</w:t>
            </w:r>
          </w:p>
        </w:tc>
      </w:tr>
      <w:tr w:rsidR="0025050D" w:rsidRPr="009072BB" w14:paraId="106A13E3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7BC4BE8" w14:textId="46A4B843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Analyse des facteurs bio-psycho-sociaux déterminant l’état de santé (Interdépendance psychique – somatique – social dans la détermination de l’état de santé).</w:t>
            </w:r>
          </w:p>
        </w:tc>
        <w:tc>
          <w:tcPr>
            <w:tcW w:w="3544" w:type="dxa"/>
          </w:tcPr>
          <w:p w14:paraId="0DB8ECEF" w14:textId="383DB5E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Analiza factorilor bio-psiho-sociali determinanți ai stării de sănătate (Interdependența psihic – somatic – social în determinarea stării de sănătate</w:t>
            </w:r>
          </w:p>
        </w:tc>
        <w:tc>
          <w:tcPr>
            <w:tcW w:w="2835" w:type="dxa"/>
            <w:vAlign w:val="center"/>
          </w:tcPr>
          <w:p w14:paraId="0A6644CD" w14:textId="32778D3F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 Dr. Camelia SOPONARU</w:t>
            </w:r>
          </w:p>
        </w:tc>
      </w:tr>
      <w:tr w:rsidR="0025050D" w:rsidRPr="009072BB" w14:paraId="435CBA27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871547A" w14:textId="2F72842D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La persistance motivationnelle et l’adhérence au traitement médical dans les maladies chroniques</w:t>
            </w:r>
          </w:p>
        </w:tc>
        <w:tc>
          <w:tcPr>
            <w:tcW w:w="3544" w:type="dxa"/>
          </w:tcPr>
          <w:p w14:paraId="6EC29705" w14:textId="57458777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Persistența motivațională și aderența la tratament medical în boli cronice </w:t>
            </w:r>
          </w:p>
        </w:tc>
        <w:tc>
          <w:tcPr>
            <w:tcW w:w="2835" w:type="dxa"/>
            <w:vAlign w:val="center"/>
          </w:tcPr>
          <w:p w14:paraId="3A289EB1" w14:textId="216AC742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Ticu CONSTANTIN</w:t>
            </w:r>
          </w:p>
        </w:tc>
      </w:tr>
      <w:tr w:rsidR="0025050D" w:rsidRPr="009072BB" w14:paraId="00EE63B8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BCFD6B" w14:textId="186AFF74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La motivation des élèves et la performance académique</w:t>
            </w:r>
          </w:p>
        </w:tc>
        <w:tc>
          <w:tcPr>
            <w:tcW w:w="3544" w:type="dxa"/>
          </w:tcPr>
          <w:p w14:paraId="2C52D767" w14:textId="5BD6BBC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Motivația elevilor și performanța academică</w:t>
            </w:r>
          </w:p>
        </w:tc>
        <w:tc>
          <w:tcPr>
            <w:tcW w:w="2835" w:type="dxa"/>
            <w:vAlign w:val="center"/>
          </w:tcPr>
          <w:p w14:paraId="011E429E" w14:textId="57EE11A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Ticu CONSTANTIN</w:t>
            </w:r>
          </w:p>
        </w:tc>
      </w:tr>
      <w:tr w:rsidR="0025050D" w:rsidRPr="009072BB" w14:paraId="470F0D2B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2B83F3D" w14:textId="63278656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val="en-US"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L’analyse des politiques éducationnelles</w:t>
            </w:r>
          </w:p>
        </w:tc>
        <w:tc>
          <w:tcPr>
            <w:tcW w:w="3544" w:type="dxa"/>
          </w:tcPr>
          <w:p w14:paraId="115EDAA2" w14:textId="7E596F33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Analiza politicilor educaționale</w:t>
            </w:r>
          </w:p>
        </w:tc>
        <w:tc>
          <w:tcPr>
            <w:tcW w:w="2835" w:type="dxa"/>
            <w:vAlign w:val="center"/>
          </w:tcPr>
          <w:p w14:paraId="7EF639A9" w14:textId="480BEF30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Carmen CREȚU</w:t>
            </w:r>
          </w:p>
        </w:tc>
      </w:tr>
      <w:tr w:rsidR="0025050D" w:rsidRPr="009072BB" w14:paraId="700EEBC7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3A411AF4" w14:textId="0CE3E16D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Interventions éducationnelles dans la promotion des talents</w:t>
            </w:r>
          </w:p>
        </w:tc>
        <w:tc>
          <w:tcPr>
            <w:tcW w:w="3544" w:type="dxa"/>
          </w:tcPr>
          <w:p w14:paraId="6EB3CB2B" w14:textId="1D4BD609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Intervenții educaționale pentru promovarea talentelor</w:t>
            </w:r>
          </w:p>
        </w:tc>
        <w:tc>
          <w:tcPr>
            <w:tcW w:w="2835" w:type="dxa"/>
            <w:vAlign w:val="center"/>
          </w:tcPr>
          <w:p w14:paraId="02862A3C" w14:textId="015EDD08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Prof.dr. Carmen CREȚU</w:t>
            </w:r>
          </w:p>
        </w:tc>
      </w:tr>
      <w:tr w:rsidR="0025050D" w:rsidRPr="009072BB" w14:paraId="4E8BB6AD" w14:textId="77777777" w:rsidTr="002505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089B3C5" w14:textId="2F523381" w:rsidR="0025050D" w:rsidRPr="008B41B1" w:rsidRDefault="0025050D" w:rsidP="0025050D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  <w:t>L'Intégration des étudiants internationaux provenant des pays francophones dans l'espace universitaire roumain</w:t>
            </w:r>
          </w:p>
        </w:tc>
        <w:tc>
          <w:tcPr>
            <w:tcW w:w="3544" w:type="dxa"/>
          </w:tcPr>
          <w:p w14:paraId="4DC27145" w14:textId="7F8EAD28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  <w:t>Integrarea studentilor internationali din tarile francofone in mediul universitar din Romania</w:t>
            </w:r>
          </w:p>
        </w:tc>
        <w:tc>
          <w:tcPr>
            <w:tcW w:w="2835" w:type="dxa"/>
            <w:vAlign w:val="center"/>
          </w:tcPr>
          <w:p w14:paraId="378042B4" w14:textId="1F95E64F" w:rsidR="0025050D" w:rsidRPr="00CF75CD" w:rsidRDefault="0025050D" w:rsidP="002505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485DF3"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Conf. Dr. Magda IORGA</w:t>
            </w:r>
          </w:p>
        </w:tc>
      </w:tr>
    </w:tbl>
    <w:p w14:paraId="60EBE908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370218B9" w14:textId="77777777" w:rsidR="00DB04FE" w:rsidRPr="004B2499" w:rsidRDefault="00DB04FE" w:rsidP="00DB04FE">
      <w:pPr>
        <w:spacing w:after="0"/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p w14:paraId="667B4AAB" w14:textId="7813E351" w:rsidR="00DB04FE" w:rsidRPr="00BE17F8" w:rsidRDefault="00DB04FE" w:rsidP="00DB04FE">
      <w:pPr>
        <w:pStyle w:val="ListParagraph"/>
        <w:numPr>
          <w:ilvl w:val="0"/>
          <w:numId w:val="13"/>
        </w:numPr>
        <w:spacing w:after="0"/>
        <w:rPr>
          <w:rFonts w:asciiTheme="minorBidi" w:hAnsiTheme="minorBidi" w:cstheme="minorBidi"/>
          <w:color w:val="4472C4" w:themeColor="accent1"/>
        </w:rPr>
      </w:pPr>
      <w:r w:rsidRPr="00AC4DBF">
        <w:rPr>
          <w:rFonts w:asciiTheme="minorBidi" w:hAnsiTheme="minorBidi" w:cstheme="minorBidi"/>
          <w:color w:val="4472C4" w:themeColor="accent1"/>
        </w:rPr>
        <w:t>Institut de Recherches Interdisciplinaires</w:t>
      </w:r>
    </w:p>
    <w:p w14:paraId="22EC7DAE" w14:textId="58F9B5C9" w:rsidR="00DB04FE" w:rsidRDefault="00DB04FE" w:rsidP="00DB04FE">
      <w:pPr>
        <w:spacing w:after="0"/>
        <w:ind w:firstLine="720"/>
        <w:rPr>
          <w:rFonts w:asciiTheme="minorBidi" w:hAnsiTheme="minorBidi" w:cstheme="minorBidi"/>
          <w:color w:val="4472C4" w:themeColor="accent1"/>
          <w:sz w:val="20"/>
          <w:szCs w:val="20"/>
        </w:rPr>
      </w:pPr>
      <w:r>
        <w:rPr>
          <w:rFonts w:asciiTheme="minorBidi" w:hAnsiTheme="minorBidi" w:cstheme="minorBidi"/>
          <w:color w:val="4472C4" w:themeColor="accent1"/>
          <w:sz w:val="20"/>
          <w:szCs w:val="20"/>
        </w:rPr>
        <w:t>Institutul de Cercetări Interdisciplinare</w:t>
      </w:r>
    </w:p>
    <w:p w14:paraId="659E43D7" w14:textId="77777777" w:rsidR="00DB04FE" w:rsidRPr="001A0B90" w:rsidRDefault="00DB04FE" w:rsidP="00DB04FE">
      <w:pPr>
        <w:rPr>
          <w:rFonts w:asciiTheme="minorBidi" w:hAnsiTheme="minorBidi" w:cstheme="minorBidi"/>
          <w:color w:val="4472C4" w:themeColor="accent1"/>
          <w:sz w:val="20"/>
          <w:szCs w:val="20"/>
        </w:rPr>
      </w:pP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3397"/>
        <w:gridCol w:w="3544"/>
        <w:gridCol w:w="2835"/>
      </w:tblGrid>
      <w:tr w:rsidR="00DB04FE" w14:paraId="00AB5BA6" w14:textId="77777777" w:rsidTr="008A0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39D81D3" w14:textId="77777777" w:rsidR="00DB04FE" w:rsidRPr="00FF5BB4" w:rsidRDefault="00DB04FE" w:rsidP="005A2AA4">
            <w:pPr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Thématique de recherche</w:t>
            </w:r>
          </w:p>
        </w:tc>
        <w:tc>
          <w:tcPr>
            <w:tcW w:w="3544" w:type="dxa"/>
          </w:tcPr>
          <w:p w14:paraId="4C8A32A6" w14:textId="77777777" w:rsidR="00DB04FE" w:rsidRPr="00452B08" w:rsidRDefault="00DB04FE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Tematic</w:t>
            </w:r>
            <w:r>
              <w:rPr>
                <w:rFonts w:ascii="Arial" w:hAnsi="Arial" w:cs="Arial"/>
                <w:sz w:val="18"/>
                <w:szCs w:val="18"/>
                <w:lang w:eastAsia="fr-FR"/>
              </w:rPr>
              <w:t>ă</w:t>
            </w: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 xml:space="preserve"> de cercetare</w:t>
            </w:r>
          </w:p>
        </w:tc>
        <w:tc>
          <w:tcPr>
            <w:tcW w:w="2835" w:type="dxa"/>
          </w:tcPr>
          <w:p w14:paraId="6CC5F094" w14:textId="01EEBB44" w:rsidR="00DB04FE" w:rsidRPr="00FF5BB4" w:rsidRDefault="005A2AA4" w:rsidP="005A2A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>
              <w:rPr>
                <w:rFonts w:asciiTheme="minorBidi" w:hAnsiTheme="minorBidi" w:cstheme="minorBidi"/>
                <w:sz w:val="18"/>
                <w:szCs w:val="18"/>
                <w:lang w:eastAsia="fr-FR"/>
              </w:rPr>
              <w:t>Coordinateur scientifique / Responsabil ştiinţific</w:t>
            </w:r>
          </w:p>
        </w:tc>
      </w:tr>
      <w:tr w:rsidR="008A05CE" w:rsidRPr="009072BB" w14:paraId="4E488617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8E7A8C6" w14:textId="6FC1A770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Traduire la Bible en langues romanes : études comparatives</w:t>
            </w:r>
          </w:p>
        </w:tc>
        <w:tc>
          <w:tcPr>
            <w:tcW w:w="3544" w:type="dxa"/>
          </w:tcPr>
          <w:p w14:paraId="7A4299FB" w14:textId="73415DB5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Traducerea Bibliei în limbi romanice: studii comparative</w:t>
            </w:r>
          </w:p>
        </w:tc>
        <w:tc>
          <w:tcPr>
            <w:tcW w:w="2835" w:type="dxa"/>
          </w:tcPr>
          <w:p w14:paraId="2DB4E9DB" w14:textId="77777777" w:rsidR="008A05CE" w:rsidRPr="0056723E" w:rsidRDefault="008A05CE" w:rsidP="008A0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ro-RO" w:eastAsia="fr-FR"/>
              </w:rPr>
            </w:pPr>
          </w:p>
          <w:p w14:paraId="681A269F" w14:textId="107C4F34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CS II dr. Ana-Maria GÎNSAC</w:t>
            </w:r>
          </w:p>
        </w:tc>
      </w:tr>
      <w:tr w:rsidR="008A05CE" w:rsidRPr="009072BB" w14:paraId="0371F516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F4D0283" w14:textId="0BF72CCD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Le nom propre en traduction : domaine franco-roumain</w:t>
            </w:r>
          </w:p>
        </w:tc>
        <w:tc>
          <w:tcPr>
            <w:tcW w:w="3544" w:type="dxa"/>
          </w:tcPr>
          <w:p w14:paraId="5866337B" w14:textId="247E5CB6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Numele propriu în traducere: domeniul franco-român</w:t>
            </w:r>
          </w:p>
        </w:tc>
        <w:tc>
          <w:tcPr>
            <w:tcW w:w="2835" w:type="dxa"/>
          </w:tcPr>
          <w:p w14:paraId="1EB77A5A" w14:textId="77777777" w:rsidR="008A05CE" w:rsidRPr="0056723E" w:rsidRDefault="008A05CE" w:rsidP="008A05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ro-RO" w:eastAsia="fr-FR"/>
              </w:rPr>
            </w:pPr>
          </w:p>
          <w:p w14:paraId="63D1D1FE" w14:textId="7FDD8610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CS II dr. Ana-Maria GÎNSAC</w:t>
            </w:r>
          </w:p>
        </w:tc>
      </w:tr>
      <w:tr w:rsidR="008A05CE" w:rsidRPr="009072BB" w14:paraId="43421BF9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5D4117A" w14:textId="706D1CEE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iCs/>
                <w:sz w:val="20"/>
                <w:szCs w:val="20"/>
              </w:rPr>
              <w:t>Les enjeux de la communication interculturelle</w:t>
            </w:r>
            <w:r w:rsidRPr="008B41B1">
              <w:rPr>
                <w:rFonts w:ascii="Arial" w:eastAsia="Times New Roman" w:hAnsi="Arial" w:cs="Arial"/>
                <w:b w:val="0"/>
                <w:color w:val="202124"/>
                <w:sz w:val="20"/>
                <w:szCs w:val="20"/>
                <w:lang w:eastAsia="en-GB"/>
              </w:rPr>
              <w:t xml:space="preserve"> </w:t>
            </w:r>
            <w:r w:rsidRPr="008B41B1">
              <w:rPr>
                <w:rFonts w:ascii="Arial" w:hAnsi="Arial" w:cs="Arial"/>
                <w:b w:val="0"/>
                <w:iCs/>
                <w:sz w:val="20"/>
                <w:szCs w:val="20"/>
              </w:rPr>
              <w:t>à l’ère de la mondialisation</w:t>
            </w:r>
          </w:p>
        </w:tc>
        <w:tc>
          <w:tcPr>
            <w:tcW w:w="3544" w:type="dxa"/>
          </w:tcPr>
          <w:p w14:paraId="73AF4FE8" w14:textId="24FBBFE3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iCs/>
                <w:sz w:val="20"/>
                <w:szCs w:val="20"/>
                <w:lang w:val="ro-RO"/>
              </w:rPr>
              <w:t>Provocările comunicării interculturale în epoca globalizării</w:t>
            </w:r>
          </w:p>
        </w:tc>
        <w:tc>
          <w:tcPr>
            <w:tcW w:w="2835" w:type="dxa"/>
            <w:vAlign w:val="center"/>
          </w:tcPr>
          <w:p w14:paraId="27996846" w14:textId="68FD30D1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</w:rPr>
              <w:t>CS II dr. Mihaela MOCANU</w:t>
            </w:r>
          </w:p>
        </w:tc>
      </w:tr>
      <w:tr w:rsidR="008A05CE" w:rsidRPr="009072BB" w14:paraId="035F94CC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A37F16D" w14:textId="5446BB75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</w:rPr>
              <w:t>Communication politique et revendication de la légitimité</w:t>
            </w:r>
          </w:p>
        </w:tc>
        <w:tc>
          <w:tcPr>
            <w:tcW w:w="3544" w:type="dxa"/>
          </w:tcPr>
          <w:p w14:paraId="2F35D7DD" w14:textId="3892692C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iCs/>
                <w:sz w:val="20"/>
                <w:szCs w:val="20"/>
                <w:lang w:val="ro-RO"/>
              </w:rPr>
              <w:t>Comunicare politică și revendicarea legitimității</w:t>
            </w:r>
          </w:p>
        </w:tc>
        <w:tc>
          <w:tcPr>
            <w:tcW w:w="2835" w:type="dxa"/>
            <w:vAlign w:val="center"/>
          </w:tcPr>
          <w:p w14:paraId="3FA6F707" w14:textId="63D98583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</w:rPr>
              <w:t>CS II dr. Mihaela MOCANU</w:t>
            </w:r>
          </w:p>
        </w:tc>
      </w:tr>
      <w:tr w:rsidR="008A05CE" w:rsidRPr="009072BB" w14:paraId="0F0827B8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4DC1401" w14:textId="2AE3EC33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</w:rPr>
              <w:t>La catalyse et la photocatalyse appliquée au traitement de l’eau</w:t>
            </w:r>
          </w:p>
        </w:tc>
        <w:tc>
          <w:tcPr>
            <w:tcW w:w="3544" w:type="dxa"/>
          </w:tcPr>
          <w:p w14:paraId="09F81F31" w14:textId="04E932CD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Cataliza si fotocataliza in epurarea apelor</w:t>
            </w:r>
          </w:p>
        </w:tc>
        <w:tc>
          <w:tcPr>
            <w:tcW w:w="2835" w:type="dxa"/>
            <w:vAlign w:val="center"/>
          </w:tcPr>
          <w:p w14:paraId="0ED15074" w14:textId="014EA6E3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de-DE" w:eastAsia="fr-FR"/>
              </w:rPr>
              <w:t>CSI dr. habil. Mariana NEAM</w:t>
            </w: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ȚU</w:t>
            </w:r>
          </w:p>
        </w:tc>
      </w:tr>
      <w:tr w:rsidR="008A05CE" w:rsidRPr="009072BB" w14:paraId="047A5D5A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45EC1CE" w14:textId="4164FFB9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</w:rPr>
              <w:t>Nanomatériaux avancés appliqués dans l'environnement</w:t>
            </w:r>
          </w:p>
        </w:tc>
        <w:tc>
          <w:tcPr>
            <w:tcW w:w="3544" w:type="dxa"/>
          </w:tcPr>
          <w:p w14:paraId="023DCFC2" w14:textId="5AB32AF5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Nanomateriale avansate si aplicarea lor in mediu</w:t>
            </w:r>
          </w:p>
        </w:tc>
        <w:tc>
          <w:tcPr>
            <w:tcW w:w="2835" w:type="dxa"/>
            <w:vAlign w:val="center"/>
          </w:tcPr>
          <w:p w14:paraId="185809BD" w14:textId="2683DAA3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en-US" w:eastAsia="fr-FR"/>
              </w:rPr>
              <w:t>CSI dr. habil. Mariana NEAM</w:t>
            </w: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ȚU</w:t>
            </w:r>
          </w:p>
        </w:tc>
      </w:tr>
      <w:tr w:rsidR="008A05CE" w:rsidRPr="0038192E" w14:paraId="77E18616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91E8DB6" w14:textId="2B676CB1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Migrations internationales. Causes, effets, défis</w:t>
            </w:r>
          </w:p>
        </w:tc>
        <w:tc>
          <w:tcPr>
            <w:tcW w:w="3544" w:type="dxa"/>
          </w:tcPr>
          <w:p w14:paraId="242F864A" w14:textId="39C19519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Migrația internațională. Cauze, efecte, provocări</w:t>
            </w:r>
          </w:p>
        </w:tc>
        <w:tc>
          <w:tcPr>
            <w:tcW w:w="2835" w:type="dxa"/>
          </w:tcPr>
          <w:p w14:paraId="4E3F926F" w14:textId="5281AEE8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CS I dr. habil. Aurelian-Petruș PLOPEANU</w:t>
            </w:r>
          </w:p>
        </w:tc>
      </w:tr>
      <w:tr w:rsidR="008A05CE" w:rsidRPr="009072BB" w14:paraId="776499E5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29F0771" w14:textId="541FD76B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color w:val="000000"/>
                <w:sz w:val="20"/>
                <w:szCs w:val="20"/>
                <w:shd w:val="clear" w:color="auto" w:fill="FFFFFF"/>
              </w:rPr>
              <w:lastRenderedPageBreak/>
              <w:t>Le rôle des institutions formelles et informelles dans le développement économique</w:t>
            </w:r>
          </w:p>
        </w:tc>
        <w:tc>
          <w:tcPr>
            <w:tcW w:w="3544" w:type="dxa"/>
          </w:tcPr>
          <w:p w14:paraId="79ED3684" w14:textId="6497F53E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Rolul instituțiilor formale si informale în dezvoltarea economică</w:t>
            </w:r>
          </w:p>
        </w:tc>
        <w:tc>
          <w:tcPr>
            <w:tcW w:w="2835" w:type="dxa"/>
          </w:tcPr>
          <w:p w14:paraId="1C515633" w14:textId="34A82F67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CS II dr. habil. Aurelian-Petruș PLOPEANU</w:t>
            </w:r>
          </w:p>
        </w:tc>
      </w:tr>
      <w:tr w:rsidR="008A05CE" w:rsidRPr="0038192E" w14:paraId="2A78A827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7DBF1F3" w14:textId="332F6121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Théories et modèles de croissance économique</w:t>
            </w:r>
          </w:p>
        </w:tc>
        <w:tc>
          <w:tcPr>
            <w:tcW w:w="3544" w:type="dxa"/>
          </w:tcPr>
          <w:p w14:paraId="3BDDBC10" w14:textId="3BADF93E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Teorii și modele de creștere economică</w:t>
            </w:r>
          </w:p>
        </w:tc>
        <w:tc>
          <w:tcPr>
            <w:tcW w:w="2835" w:type="dxa"/>
          </w:tcPr>
          <w:p w14:paraId="448481E9" w14:textId="1C3F9997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CS I dr. habil. Aurelian-Petruș PLOPEANU</w:t>
            </w:r>
          </w:p>
        </w:tc>
      </w:tr>
      <w:tr w:rsidR="008A05CE" w:rsidRPr="0038192E" w14:paraId="3362D9E8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E0BC5D5" w14:textId="4EF3F612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Fabrication et caractérisation de guides d'ondes optiques dans le niobate de lithium</w:t>
            </w:r>
          </w:p>
        </w:tc>
        <w:tc>
          <w:tcPr>
            <w:tcW w:w="3544" w:type="dxa"/>
          </w:tcPr>
          <w:p w14:paraId="24B18965" w14:textId="0033DD92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Fabricare și caracterizare de ghiduri de unde optice în niobatul de litiu</w:t>
            </w:r>
          </w:p>
        </w:tc>
        <w:tc>
          <w:tcPr>
            <w:tcW w:w="2835" w:type="dxa"/>
            <w:vAlign w:val="center"/>
          </w:tcPr>
          <w:p w14:paraId="49F0BBD6" w14:textId="60C7D306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A034A0">
              <w:rPr>
                <w:rFonts w:ascii="Arial" w:hAnsi="Arial" w:cs="Arial"/>
                <w:sz w:val="20"/>
                <w:szCs w:val="20"/>
                <w:lang w:val="en-GB" w:eastAsia="fr-FR"/>
              </w:rPr>
              <w:t>CS I dr. habil Sorin TAȘCU</w:t>
            </w:r>
          </w:p>
        </w:tc>
      </w:tr>
      <w:tr w:rsidR="008A05CE" w:rsidRPr="009072BB" w14:paraId="41E5FABB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F3489C3" w14:textId="6CF774BB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La Bible en vernaculaire dans la période médiévale et pré-moderne (ecdotique, linguistique, traductologie)</w:t>
            </w:r>
          </w:p>
        </w:tc>
        <w:tc>
          <w:tcPr>
            <w:tcW w:w="3544" w:type="dxa"/>
          </w:tcPr>
          <w:p w14:paraId="1D95F162" w14:textId="6C461335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o-RO"/>
              </w:rPr>
              <w:t>Traduceri ale Bibliei în limbi vernaculare în perioada medievală și premodernă (elemente de ecdotică, lingvistică, traductologie).</w:t>
            </w:r>
          </w:p>
        </w:tc>
        <w:tc>
          <w:tcPr>
            <w:tcW w:w="2835" w:type="dxa"/>
            <w:vAlign w:val="center"/>
          </w:tcPr>
          <w:p w14:paraId="1C59F3AD" w14:textId="575BBA09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eastAsia="fr-FR"/>
              </w:rPr>
              <w:t>CS II dr. M</w:t>
            </w:r>
            <w:r w:rsidRPr="0056723E">
              <w:rPr>
                <w:rFonts w:ascii="Arial" w:hAnsi="Arial" w:cs="Arial"/>
                <w:sz w:val="20"/>
                <w:szCs w:val="20"/>
                <w:lang w:val="ro-RO" w:eastAsia="fr-FR"/>
              </w:rPr>
              <w:t>ădălina UNGUREANU</w:t>
            </w:r>
          </w:p>
        </w:tc>
      </w:tr>
      <w:tr w:rsidR="008A05CE" w:rsidRPr="009072BB" w14:paraId="65A0C73C" w14:textId="77777777" w:rsidTr="008A0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640C1F5E" w14:textId="74FCC6C1" w:rsidR="008A05CE" w:rsidRPr="008B41B1" w:rsidRDefault="008A05CE" w:rsidP="008A05CE">
            <w:pPr>
              <w:rPr>
                <w:rFonts w:asciiTheme="minorBidi" w:hAnsiTheme="minorBidi" w:cstheme="minorBidi"/>
                <w:b w:val="0"/>
                <w:sz w:val="18"/>
                <w:szCs w:val="18"/>
                <w:lang w:eastAsia="fr-FR"/>
              </w:rPr>
            </w:pPr>
            <w:r w:rsidRPr="008B41B1">
              <w:rPr>
                <w:rFonts w:ascii="Arial" w:hAnsi="Arial" w:cs="Arial"/>
                <w:b w:val="0"/>
                <w:sz w:val="20"/>
                <w:szCs w:val="20"/>
                <w:lang w:eastAsia="fr-FR"/>
              </w:rPr>
              <w:t>La lexicographie bilingue européenne avant le XIXe siècle</w:t>
            </w:r>
          </w:p>
        </w:tc>
        <w:tc>
          <w:tcPr>
            <w:tcW w:w="3544" w:type="dxa"/>
          </w:tcPr>
          <w:p w14:paraId="401C353C" w14:textId="2061D200" w:rsidR="008A05CE" w:rsidRPr="008A05CE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val="ro-RO"/>
              </w:rPr>
              <w:t>Lexicografia bilingvă europeană înainte de secolul al XIX-lea</w:t>
            </w:r>
          </w:p>
        </w:tc>
        <w:tc>
          <w:tcPr>
            <w:tcW w:w="2835" w:type="dxa"/>
            <w:vAlign w:val="center"/>
          </w:tcPr>
          <w:p w14:paraId="153321B5" w14:textId="63C21573" w:rsidR="008A05CE" w:rsidRPr="00CF75CD" w:rsidRDefault="008A05CE" w:rsidP="008A05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8"/>
                <w:szCs w:val="18"/>
                <w:lang w:val="en-US" w:eastAsia="fr-FR"/>
              </w:rPr>
            </w:pPr>
            <w:r w:rsidRPr="0056723E">
              <w:rPr>
                <w:rFonts w:ascii="Arial" w:hAnsi="Arial" w:cs="Arial"/>
                <w:sz w:val="20"/>
                <w:szCs w:val="20"/>
                <w:lang w:eastAsia="fr-FR"/>
              </w:rPr>
              <w:t>CS II dr. Mădălina Ungureanu</w:t>
            </w:r>
          </w:p>
        </w:tc>
      </w:tr>
    </w:tbl>
    <w:p w14:paraId="5E1A21A8" w14:textId="77777777" w:rsidR="00DB04FE" w:rsidRPr="00365E58" w:rsidRDefault="00DB04FE" w:rsidP="00DB04FE">
      <w:pPr>
        <w:spacing w:after="0"/>
        <w:rPr>
          <w:rFonts w:asciiTheme="minorBidi" w:hAnsiTheme="minorBidi" w:cstheme="minorBidi"/>
          <w:sz w:val="20"/>
          <w:szCs w:val="20"/>
        </w:rPr>
      </w:pPr>
    </w:p>
    <w:p w14:paraId="03C70244" w14:textId="68F346F4" w:rsidR="00DB04FE" w:rsidRDefault="00DB04FE" w:rsidP="0041614F">
      <w:pPr>
        <w:rPr>
          <w:rFonts w:asciiTheme="minorBidi" w:hAnsiTheme="minorBidi" w:cstheme="minorBidi"/>
          <w:sz w:val="18"/>
          <w:szCs w:val="18"/>
        </w:rPr>
      </w:pPr>
    </w:p>
    <w:p w14:paraId="69A40916" w14:textId="77777777" w:rsidR="00DB04FE" w:rsidRPr="0041614F" w:rsidRDefault="00DB04FE" w:rsidP="0041614F">
      <w:pPr>
        <w:rPr>
          <w:rFonts w:asciiTheme="minorBidi" w:hAnsiTheme="minorBidi" w:cstheme="minorBidi"/>
          <w:sz w:val="18"/>
          <w:szCs w:val="18"/>
        </w:rPr>
      </w:pPr>
    </w:p>
    <w:sectPr w:rsidR="00DB04FE" w:rsidRPr="0041614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94E0D" w14:textId="77777777" w:rsidR="008D6639" w:rsidRDefault="008D6639" w:rsidP="00D37130">
      <w:pPr>
        <w:spacing w:after="0" w:line="240" w:lineRule="auto"/>
      </w:pPr>
      <w:r>
        <w:separator/>
      </w:r>
    </w:p>
  </w:endnote>
  <w:endnote w:type="continuationSeparator" w:id="0">
    <w:p w14:paraId="43580156" w14:textId="77777777" w:rsidR="008D6639" w:rsidRDefault="008D6639" w:rsidP="00D3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0843"/>
      <w:docPartObj>
        <w:docPartGallery w:val="Page Numbers (Bottom of Page)"/>
        <w:docPartUnique/>
      </w:docPartObj>
    </w:sdtPr>
    <w:sdtContent>
      <w:p w14:paraId="74ADC18A" w14:textId="3C318258" w:rsidR="0038192E" w:rsidRDefault="0038192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58E">
          <w:rPr>
            <w:noProof/>
          </w:rPr>
          <w:t>4</w:t>
        </w:r>
        <w:r>
          <w:fldChar w:fldCharType="end"/>
        </w:r>
      </w:p>
    </w:sdtContent>
  </w:sdt>
  <w:p w14:paraId="7F7AD69C" w14:textId="77777777" w:rsidR="0038192E" w:rsidRDefault="003819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1625" w14:textId="77777777" w:rsidR="008D6639" w:rsidRDefault="008D6639" w:rsidP="00D37130">
      <w:pPr>
        <w:spacing w:after="0" w:line="240" w:lineRule="auto"/>
      </w:pPr>
      <w:r>
        <w:separator/>
      </w:r>
    </w:p>
  </w:footnote>
  <w:footnote w:type="continuationSeparator" w:id="0">
    <w:p w14:paraId="5E076751" w14:textId="77777777" w:rsidR="008D6639" w:rsidRDefault="008D6639" w:rsidP="00D37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621"/>
    <w:multiLevelType w:val="hybridMultilevel"/>
    <w:tmpl w:val="D178A200"/>
    <w:lvl w:ilvl="0" w:tplc="CD48B742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7C92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D75E1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00B72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E7797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C7EF6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0A01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96BED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30282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D2D13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D3252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72224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50DC7"/>
    <w:multiLevelType w:val="hybridMultilevel"/>
    <w:tmpl w:val="BE4CE4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438F7"/>
    <w:multiLevelType w:val="hybridMultilevel"/>
    <w:tmpl w:val="BE4CE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3"/>
  </w:num>
  <w:num w:numId="5">
    <w:abstractNumId w:val="2"/>
  </w:num>
  <w:num w:numId="6">
    <w:abstractNumId w:val="10"/>
  </w:num>
  <w:num w:numId="7">
    <w:abstractNumId w:val="3"/>
  </w:num>
  <w:num w:numId="8">
    <w:abstractNumId w:val="4"/>
  </w:num>
  <w:num w:numId="9">
    <w:abstractNumId w:val="6"/>
  </w:num>
  <w:num w:numId="10">
    <w:abstractNumId w:val="8"/>
  </w:num>
  <w:num w:numId="11">
    <w:abstractNumId w:val="5"/>
  </w:num>
  <w:num w:numId="12">
    <w:abstractNumId w:val="11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0"/>
    <w:rsid w:val="0000409D"/>
    <w:rsid w:val="00010AFE"/>
    <w:rsid w:val="000347EB"/>
    <w:rsid w:val="00050AE1"/>
    <w:rsid w:val="0007727B"/>
    <w:rsid w:val="000904B8"/>
    <w:rsid w:val="000C751F"/>
    <w:rsid w:val="000F13EE"/>
    <w:rsid w:val="000F7C65"/>
    <w:rsid w:val="0010425A"/>
    <w:rsid w:val="00132075"/>
    <w:rsid w:val="001529AB"/>
    <w:rsid w:val="00160CBC"/>
    <w:rsid w:val="00165616"/>
    <w:rsid w:val="001A0B90"/>
    <w:rsid w:val="001C3AB9"/>
    <w:rsid w:val="001F656E"/>
    <w:rsid w:val="00204B7F"/>
    <w:rsid w:val="0025050D"/>
    <w:rsid w:val="00260631"/>
    <w:rsid w:val="002873A6"/>
    <w:rsid w:val="00301D92"/>
    <w:rsid w:val="003149E9"/>
    <w:rsid w:val="00365E58"/>
    <w:rsid w:val="0038192E"/>
    <w:rsid w:val="0038302E"/>
    <w:rsid w:val="003976BB"/>
    <w:rsid w:val="003A58B1"/>
    <w:rsid w:val="003C13A3"/>
    <w:rsid w:val="003F01A0"/>
    <w:rsid w:val="003F6ED1"/>
    <w:rsid w:val="0041614F"/>
    <w:rsid w:val="0042258E"/>
    <w:rsid w:val="00434E37"/>
    <w:rsid w:val="004460E9"/>
    <w:rsid w:val="00452B08"/>
    <w:rsid w:val="004555DC"/>
    <w:rsid w:val="004676A3"/>
    <w:rsid w:val="00471774"/>
    <w:rsid w:val="004A792F"/>
    <w:rsid w:val="004B2499"/>
    <w:rsid w:val="004B268D"/>
    <w:rsid w:val="004C0749"/>
    <w:rsid w:val="004D555B"/>
    <w:rsid w:val="00513B95"/>
    <w:rsid w:val="005174B5"/>
    <w:rsid w:val="00596474"/>
    <w:rsid w:val="005A2AA4"/>
    <w:rsid w:val="006022B0"/>
    <w:rsid w:val="0065378F"/>
    <w:rsid w:val="0066599B"/>
    <w:rsid w:val="00681FD6"/>
    <w:rsid w:val="00686ED0"/>
    <w:rsid w:val="006D3F0C"/>
    <w:rsid w:val="006E6904"/>
    <w:rsid w:val="006F101C"/>
    <w:rsid w:val="00703711"/>
    <w:rsid w:val="00731707"/>
    <w:rsid w:val="00763F0B"/>
    <w:rsid w:val="007912CF"/>
    <w:rsid w:val="007D5FBB"/>
    <w:rsid w:val="007F3E7D"/>
    <w:rsid w:val="008A05CE"/>
    <w:rsid w:val="008B41B1"/>
    <w:rsid w:val="008D6639"/>
    <w:rsid w:val="008D7C9D"/>
    <w:rsid w:val="008E11E8"/>
    <w:rsid w:val="009072BB"/>
    <w:rsid w:val="00907C8C"/>
    <w:rsid w:val="00947D9F"/>
    <w:rsid w:val="009A19DD"/>
    <w:rsid w:val="009C258F"/>
    <w:rsid w:val="009D34A8"/>
    <w:rsid w:val="00A22D94"/>
    <w:rsid w:val="00A243EB"/>
    <w:rsid w:val="00A445D0"/>
    <w:rsid w:val="00A55EF4"/>
    <w:rsid w:val="00AC560D"/>
    <w:rsid w:val="00AF0B17"/>
    <w:rsid w:val="00AF4631"/>
    <w:rsid w:val="00B319D2"/>
    <w:rsid w:val="00B61B7C"/>
    <w:rsid w:val="00B64600"/>
    <w:rsid w:val="00B70624"/>
    <w:rsid w:val="00BA16A1"/>
    <w:rsid w:val="00BE17F8"/>
    <w:rsid w:val="00C47052"/>
    <w:rsid w:val="00C56F90"/>
    <w:rsid w:val="00C665EA"/>
    <w:rsid w:val="00CC7169"/>
    <w:rsid w:val="00CC7B6D"/>
    <w:rsid w:val="00CD4829"/>
    <w:rsid w:val="00CF75CD"/>
    <w:rsid w:val="00D12DB2"/>
    <w:rsid w:val="00D37130"/>
    <w:rsid w:val="00D638C0"/>
    <w:rsid w:val="00D73F09"/>
    <w:rsid w:val="00D75C9C"/>
    <w:rsid w:val="00D85824"/>
    <w:rsid w:val="00DB04FE"/>
    <w:rsid w:val="00DC1655"/>
    <w:rsid w:val="00DC51B3"/>
    <w:rsid w:val="00DD3FAB"/>
    <w:rsid w:val="00DE1D54"/>
    <w:rsid w:val="00E32A80"/>
    <w:rsid w:val="00E46704"/>
    <w:rsid w:val="00EA6BB4"/>
    <w:rsid w:val="00EB7AC8"/>
    <w:rsid w:val="00ED3C1A"/>
    <w:rsid w:val="00EE5DCA"/>
    <w:rsid w:val="00EF55FB"/>
    <w:rsid w:val="00F147DF"/>
    <w:rsid w:val="00FB07C8"/>
    <w:rsid w:val="00FD020A"/>
    <w:rsid w:val="00FD04ED"/>
    <w:rsid w:val="00FE3C67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54B0B"/>
  <w15:chartTrackingRefBased/>
  <w15:docId w15:val="{0C5F65DA-6147-4885-B192-A77D509A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E37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07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E37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4E37"/>
    <w:rPr>
      <w:rFonts w:ascii="Calibri Light" w:eastAsia="Times New Roman" w:hAnsi="Calibri Light" w:cs="Times New Roman"/>
      <w:color w:val="2F5496"/>
      <w:sz w:val="26"/>
      <w:szCs w:val="26"/>
    </w:rPr>
  </w:style>
  <w:style w:type="character" w:styleId="Hyperlink">
    <w:name w:val="Hyperlink"/>
    <w:uiPriority w:val="99"/>
    <w:unhideWhenUsed/>
    <w:rsid w:val="00434E37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C07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4C0749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4C0749"/>
    <w:rPr>
      <w:rFonts w:ascii="Times New Roman" w:eastAsia="Times New Roman" w:hAnsi="Times New Roman" w:cs="Times New Roman"/>
      <w:sz w:val="24"/>
      <w:szCs w:val="24"/>
      <w:lang w:val="ro-RO" w:eastAsia="ro-RO" w:bidi="ro-RO"/>
    </w:rPr>
  </w:style>
  <w:style w:type="paragraph" w:customStyle="1" w:styleId="yiv7609555121msonormal">
    <w:name w:val="yiv7609555121msonormal"/>
    <w:basedOn w:val="Normal"/>
    <w:rsid w:val="004C0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FE3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1D5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7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13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7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130"/>
    <w:rPr>
      <w:rFonts w:ascii="Calibri" w:eastAsia="Calibri" w:hAnsi="Calibri" w:cs="Times New Roman"/>
    </w:rPr>
  </w:style>
  <w:style w:type="table" w:styleId="GridTable1Light-Accent3">
    <w:name w:val="Grid Table 1 Light Accent 3"/>
    <w:basedOn w:val="TableNormal"/>
    <w:uiPriority w:val="46"/>
    <w:rsid w:val="00E4670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E4670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BE17F8"/>
    <w:pPr>
      <w:ind w:left="720"/>
      <w:contextualSpacing/>
    </w:pPr>
  </w:style>
  <w:style w:type="character" w:customStyle="1" w:styleId="jzur5c">
    <w:name w:val="jzur5c"/>
    <w:basedOn w:val="DefaultParagraphFont"/>
    <w:rsid w:val="008A05CE"/>
  </w:style>
  <w:style w:type="character" w:customStyle="1" w:styleId="rynqvb">
    <w:name w:val="rynqvb"/>
    <w:basedOn w:val="DefaultParagraphFont"/>
    <w:rsid w:val="008A05CE"/>
  </w:style>
  <w:style w:type="character" w:customStyle="1" w:styleId="yiv2191566271text">
    <w:name w:val="yiv2191566271text"/>
    <w:basedOn w:val="DefaultParagraphFont"/>
    <w:rsid w:val="008A05CE"/>
  </w:style>
  <w:style w:type="paragraph" w:customStyle="1" w:styleId="Textbody">
    <w:name w:val="Text body"/>
    <w:basedOn w:val="Normal"/>
    <w:rsid w:val="00FB07C8"/>
    <w:pPr>
      <w:suppressAutoHyphens/>
      <w:autoSpaceDN w:val="0"/>
      <w:spacing w:after="140" w:line="288" w:lineRule="auto"/>
      <w:textAlignment w:val="baseline"/>
    </w:pPr>
    <w:rPr>
      <w:rFonts w:ascii="Arial" w:eastAsia="Arial" w:hAnsi="Arial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ic.r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nelac@uaic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EFC41-03CF-497B-8EC9-1745ABAA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11</Pages>
  <Words>5213</Words>
  <Characters>29715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Mihaela-Carmen BERBEC</dc:creator>
  <cp:keywords/>
  <dc:description/>
  <cp:lastModifiedBy>IonelaC</cp:lastModifiedBy>
  <cp:revision>14</cp:revision>
  <dcterms:created xsi:type="dcterms:W3CDTF">2024-07-24T12:27:00Z</dcterms:created>
  <dcterms:modified xsi:type="dcterms:W3CDTF">2024-07-29T12:48:00Z</dcterms:modified>
</cp:coreProperties>
</file>